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C5" w:rsidRDefault="00703162" w:rsidP="00A0685B">
      <w:pPr>
        <w:pStyle w:val="Cmsor3"/>
        <w:jc w:val="center"/>
        <w:rPr>
          <w:rFonts w:ascii="Palatino Linotype" w:eastAsia="Times New Roman" w:hAnsi="Palatino Linotype" w:cs="Times New Roman"/>
          <w:b/>
          <w:bCs/>
          <w:color w:val="auto"/>
          <w:lang w:eastAsia="hu-HU"/>
        </w:rPr>
      </w:pPr>
      <w:r>
        <w:rPr>
          <w:rFonts w:ascii="Palatino Linotype" w:eastAsia="Times New Roman" w:hAnsi="Palatino Linotype" w:cs="Times New Roman"/>
          <w:b/>
          <w:bCs/>
          <w:color w:val="auto"/>
          <w:lang w:eastAsia="hu-HU"/>
        </w:rPr>
        <w:t>Újabb m</w:t>
      </w:r>
      <w:r w:rsidR="00A0685B" w:rsidRPr="002C61F3">
        <w:rPr>
          <w:rFonts w:ascii="Palatino Linotype" w:eastAsia="Times New Roman" w:hAnsi="Palatino Linotype" w:cs="Times New Roman"/>
          <w:b/>
          <w:bCs/>
          <w:color w:val="auto"/>
          <w:lang w:eastAsia="hu-HU"/>
        </w:rPr>
        <w:t>érföldkő a magyar autóiparban</w:t>
      </w:r>
    </w:p>
    <w:p w:rsidR="00EA7063" w:rsidRPr="001A488B" w:rsidRDefault="00A0685B" w:rsidP="001A488B">
      <w:pPr>
        <w:pStyle w:val="Cmsor3"/>
        <w:jc w:val="center"/>
        <w:rPr>
          <w:rFonts w:ascii="Palatino Linotype" w:eastAsia="Times New Roman" w:hAnsi="Palatino Linotype" w:cs="Times New Roman"/>
          <w:b/>
          <w:bCs/>
          <w:color w:val="auto"/>
          <w:lang w:eastAsia="hu-HU"/>
        </w:rPr>
      </w:pPr>
      <w:r>
        <w:rPr>
          <w:rFonts w:ascii="Palatino Linotype" w:eastAsia="Times New Roman" w:hAnsi="Palatino Linotype" w:cs="Times New Roman"/>
          <w:b/>
          <w:bCs/>
          <w:color w:val="auto"/>
          <w:lang w:eastAsia="hu-HU"/>
        </w:rPr>
        <w:t xml:space="preserve"> -</w:t>
      </w:r>
      <w:r w:rsidRPr="002C61F3">
        <w:rPr>
          <w:rFonts w:ascii="Palatino Linotype" w:eastAsia="Times New Roman" w:hAnsi="Palatino Linotype" w:cs="Times New Roman"/>
          <w:b/>
          <w:bCs/>
          <w:color w:val="auto"/>
          <w:lang w:eastAsia="hu-HU"/>
        </w:rPr>
        <w:t xml:space="preserve"> </w:t>
      </w:r>
      <w:r w:rsidR="004562C5">
        <w:rPr>
          <w:rFonts w:ascii="Palatino Linotype" w:eastAsia="Times New Roman" w:hAnsi="Palatino Linotype" w:cs="Times New Roman"/>
          <w:b/>
          <w:bCs/>
          <w:color w:val="auto"/>
          <w:lang w:eastAsia="hu-HU"/>
        </w:rPr>
        <w:t>M</w:t>
      </w:r>
      <w:r w:rsidRPr="002C61F3">
        <w:rPr>
          <w:rFonts w:ascii="Palatino Linotype" w:eastAsia="Times New Roman" w:hAnsi="Palatino Linotype" w:cs="Times New Roman"/>
          <w:b/>
          <w:bCs/>
          <w:color w:val="auto"/>
          <w:lang w:eastAsia="hu-HU"/>
        </w:rPr>
        <w:t>egkezdte termelését a Magna vecsési üzeme</w:t>
      </w:r>
      <w:bookmarkStart w:id="0" w:name="_GoBack"/>
      <w:bookmarkEnd w:id="0"/>
      <w:r w:rsidR="004562C5">
        <w:rPr>
          <w:rFonts w:ascii="Palatino Linotype" w:eastAsia="Times New Roman" w:hAnsi="Palatino Linotype" w:cs="Times New Roman"/>
          <w:b/>
          <w:bCs/>
          <w:color w:val="auto"/>
          <w:lang w:eastAsia="hu-HU"/>
        </w:rPr>
        <w:t xml:space="preserve"> </w:t>
      </w:r>
      <w:r w:rsidR="00404CC8">
        <w:rPr>
          <w:rFonts w:ascii="Palatino Linotype" w:eastAsia="Times New Roman" w:hAnsi="Palatino Linotype" w:cs="Times New Roman"/>
          <w:b/>
          <w:bCs/>
          <w:color w:val="auto"/>
          <w:lang w:eastAsia="hu-HU"/>
        </w:rPr>
        <w:t>-</w:t>
      </w:r>
    </w:p>
    <w:p w:rsidR="00C06671" w:rsidRPr="00C06671" w:rsidRDefault="00C06671" w:rsidP="00C06671">
      <w:pPr>
        <w:rPr>
          <w:lang w:eastAsia="hu-HU"/>
        </w:rPr>
      </w:pPr>
    </w:p>
    <w:p w:rsidR="00C06671" w:rsidRDefault="00C06671" w:rsidP="00C06671">
      <w:pPr>
        <w:rPr>
          <w:rFonts w:ascii="Palatino Linotype" w:hAnsi="Palatino Linotype"/>
          <w:b/>
          <w:color w:val="C00000"/>
          <w:sz w:val="24"/>
          <w:szCs w:val="24"/>
          <w:lang w:eastAsia="hu-HU"/>
        </w:rPr>
      </w:pPr>
      <w:r w:rsidRPr="00C06671">
        <w:rPr>
          <w:rFonts w:ascii="Palatino Linotype" w:hAnsi="Palatino Linotype"/>
          <w:b/>
          <w:color w:val="C00000"/>
          <w:sz w:val="24"/>
          <w:szCs w:val="24"/>
          <w:lang w:eastAsia="hu-HU"/>
        </w:rPr>
        <w:t>Sajtóközlemény / PResston PR / 2025. november 7.</w:t>
      </w:r>
    </w:p>
    <w:p w:rsidR="00BE56CB" w:rsidRDefault="004562C5" w:rsidP="00A0685B">
      <w:pPr>
        <w:pStyle w:val="NormlWeb"/>
        <w:jc w:val="both"/>
        <w:rPr>
          <w:rFonts w:ascii="Palatino Linotype" w:hAnsi="Palatino Linotype"/>
          <w:b/>
          <w:bCs/>
        </w:rPr>
      </w:pPr>
      <w:r w:rsidRPr="004562C5">
        <w:rPr>
          <w:rFonts w:ascii="Palatino Linotype" w:hAnsi="Palatino Linotype"/>
          <w:b/>
          <w:bCs/>
        </w:rPr>
        <w:t xml:space="preserve">A Magna </w:t>
      </w:r>
      <w:r>
        <w:rPr>
          <w:rFonts w:ascii="Palatino Linotype" w:hAnsi="Palatino Linotype"/>
          <w:b/>
          <w:bCs/>
        </w:rPr>
        <w:t xml:space="preserve">International Inc. </w:t>
      </w:r>
      <w:r w:rsidRPr="004562C5">
        <w:rPr>
          <w:rFonts w:ascii="Palatino Linotype" w:hAnsi="Palatino Linotype"/>
          <w:b/>
          <w:bCs/>
        </w:rPr>
        <w:t>kanadai székhelyű, több mint 65 éves múlttal rendelkező vállalat, amely mára a világ egyik legnagyobb és leginnovatívabb autóipari beszállítójává, illetve mobilitási technológiai vállalatává vált.</w:t>
      </w:r>
      <w:r w:rsidRPr="004562C5">
        <w:rPr>
          <w:rFonts w:ascii="Palatino Linotype" w:hAnsi="Palatino Linotype"/>
          <w:b/>
          <w:bCs/>
        </w:rPr>
        <w:br/>
        <w:t>A cég 30 országban van jelen, 351 termelő egységgel, 103 fejlesztési és elosztási központtal, valamint több mint 174 000 munkavállalóval</w:t>
      </w:r>
      <w:r w:rsidR="00274EC3">
        <w:rPr>
          <w:rFonts w:ascii="Palatino Linotype" w:hAnsi="Palatino Linotype"/>
          <w:b/>
          <w:bCs/>
        </w:rPr>
        <w:t xml:space="preserve">, </w:t>
      </w:r>
      <w:r w:rsidR="00274EC3" w:rsidRPr="001A488B">
        <w:rPr>
          <w:rFonts w:ascii="Palatino Linotype" w:hAnsi="Palatino Linotype"/>
          <w:b/>
          <w:bCs/>
        </w:rPr>
        <w:t>startup típusú szervezeti felépítéssel</w:t>
      </w:r>
      <w:r w:rsidRPr="001A488B">
        <w:rPr>
          <w:rFonts w:ascii="Palatino Linotype" w:hAnsi="Palatino Linotype"/>
          <w:b/>
          <w:bCs/>
        </w:rPr>
        <w:t>.</w:t>
      </w:r>
      <w:r w:rsidRPr="004562C5">
        <w:rPr>
          <w:rFonts w:ascii="Palatino Linotype" w:hAnsi="Palatino Linotype"/>
          <w:b/>
          <w:bCs/>
        </w:rPr>
        <w:t xml:space="preserve"> Magyarországon az elmúlt években egyre meghatározóbb szereplővé vált</w:t>
      </w:r>
      <w:r w:rsidR="00BE56CB">
        <w:rPr>
          <w:rFonts w:ascii="Palatino Linotype" w:hAnsi="Palatino Linotype"/>
          <w:b/>
          <w:bCs/>
        </w:rPr>
        <w:t>.</w:t>
      </w:r>
      <w:r w:rsidRPr="004562C5">
        <w:rPr>
          <w:rFonts w:ascii="Palatino Linotype" w:hAnsi="Palatino Linotype"/>
          <w:b/>
          <w:bCs/>
        </w:rPr>
        <w:t xml:space="preserve"> </w:t>
      </w:r>
    </w:p>
    <w:p w:rsidR="002665F5" w:rsidRDefault="00703162" w:rsidP="00703162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  <w:r w:rsidRPr="00703162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 xml:space="preserve">A mobilitási technológiák egyik vezető globális szereplője, a Magna International 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 xml:space="preserve">Inc. </w:t>
      </w:r>
      <w:r w:rsidRPr="00703162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 xml:space="preserve">magyarországi leányvállalata, a Magna Body &amp; </w:t>
      </w:r>
      <w:proofErr w:type="spellStart"/>
      <w:r w:rsidRPr="00703162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Chassis</w:t>
      </w:r>
      <w:proofErr w:type="spellEnd"/>
      <w:r w:rsidRPr="00703162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 xml:space="preserve"> Kft. 2025. november 7-én hivatalosan is megkezdte termelését új, korszerű vecsési üzemében</w:t>
      </w:r>
      <w:r w:rsidR="00501A61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. Az új gyár</w:t>
      </w:r>
      <w:r w:rsidR="00766E98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 xml:space="preserve"> </w:t>
      </w:r>
      <w:r w:rsidR="00766E98" w:rsidRPr="00766E98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kezdetben 240, később 300 új munkahelyet teremt</w:t>
      </w:r>
      <w:r w:rsidR="002665F5" w:rsidRPr="002665F5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 xml:space="preserve"> és jelentős lendületet ad a helyi gazdaság fejlődésének</w:t>
      </w:r>
      <w:r w:rsidR="002665F5">
        <w:t>.</w:t>
      </w:r>
    </w:p>
    <w:p w:rsidR="00703162" w:rsidRDefault="00703162" w:rsidP="00703162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  <w:r w:rsidRPr="00703162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A beruházás mérföldkőnek számít a Magna magyarországi jelenlétében, hiszen új dimenziót nyit a vállalat hazai tevékenységében és erősíti a magyar autóipar nemzetközi pozícióját.</w:t>
      </w:r>
    </w:p>
    <w:p w:rsidR="00703162" w:rsidRDefault="00703162" w:rsidP="00703162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  <w:r w:rsidRPr="00703162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Az üzem a Magna európai gyártási hálózatának stratégiai bővítése, amely a régiós versenyképesség fokozása mellett a fenntartható mobilitási megoldások fejlesztését is támogatja.</w:t>
      </w:r>
    </w:p>
    <w:p w:rsidR="00274EC3" w:rsidRPr="00B717BE" w:rsidRDefault="00EA7063" w:rsidP="00A0685B">
      <w:pPr>
        <w:pStyle w:val="NormlWeb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A termelés ünnepélyes elindítását megtisztelte jelenlétével </w:t>
      </w:r>
      <w:r w:rsidR="009D59A9">
        <w:rPr>
          <w:rFonts w:ascii="Palatino Linotype" w:hAnsi="Palatino Linotype"/>
          <w:b/>
          <w:bCs/>
        </w:rPr>
        <w:t xml:space="preserve">- </w:t>
      </w:r>
      <w:r w:rsidR="00064DBD">
        <w:rPr>
          <w:rFonts w:ascii="Palatino Linotype" w:hAnsi="Palatino Linotype"/>
          <w:b/>
          <w:bCs/>
        </w:rPr>
        <w:t>többek között</w:t>
      </w:r>
      <w:r w:rsidR="009D59A9">
        <w:rPr>
          <w:rFonts w:ascii="Palatino Linotype" w:hAnsi="Palatino Linotype"/>
          <w:b/>
          <w:bCs/>
        </w:rPr>
        <w:t xml:space="preserve"> </w:t>
      </w:r>
      <w:r w:rsidR="00DD59C0">
        <w:rPr>
          <w:rFonts w:ascii="Palatino Linotype" w:hAnsi="Palatino Linotype"/>
          <w:b/>
          <w:bCs/>
        </w:rPr>
        <w:t>–</w:t>
      </w:r>
      <w:r w:rsidR="00064DBD">
        <w:rPr>
          <w:rFonts w:ascii="Palatino Linotype" w:hAnsi="Palatino Linotype"/>
          <w:b/>
          <w:bCs/>
        </w:rPr>
        <w:t xml:space="preserve"> </w:t>
      </w:r>
      <w:r w:rsidR="00DD59C0" w:rsidRPr="00DD59C0">
        <w:rPr>
          <w:rFonts w:ascii="Palatino Linotype" w:hAnsi="Palatino Linotype"/>
          <w:b/>
          <w:bCs/>
        </w:rPr>
        <w:t>Őexcellenciája</w:t>
      </w:r>
      <w:r w:rsidR="00DD59C0">
        <w:rPr>
          <w:rFonts w:ascii="Palatino Linotype" w:hAnsi="Palatino Linotype"/>
          <w:b/>
          <w:bCs/>
        </w:rPr>
        <w:t xml:space="preserve"> </w:t>
      </w:r>
      <w:r w:rsidR="00DD59C0" w:rsidRPr="00DD59C0">
        <w:rPr>
          <w:rFonts w:ascii="Palatino Linotype" w:hAnsi="Palatino Linotype"/>
          <w:b/>
          <w:bCs/>
        </w:rPr>
        <w:t xml:space="preserve">François </w:t>
      </w:r>
      <w:proofErr w:type="spellStart"/>
      <w:r w:rsidR="00DD59C0" w:rsidRPr="00DD59C0">
        <w:rPr>
          <w:rFonts w:ascii="Palatino Linotype" w:hAnsi="Palatino Linotype"/>
          <w:b/>
          <w:bCs/>
        </w:rPr>
        <w:t>Lafrenière</w:t>
      </w:r>
      <w:proofErr w:type="spellEnd"/>
      <w:r w:rsidR="00DD59C0" w:rsidRPr="00DD59C0">
        <w:rPr>
          <w:rFonts w:ascii="Palatino Linotype" w:hAnsi="Palatino Linotype"/>
          <w:b/>
          <w:bCs/>
        </w:rPr>
        <w:t xml:space="preserve"> Kanada Magyaro</w:t>
      </w:r>
      <w:r w:rsidR="004D0143">
        <w:rPr>
          <w:rFonts w:ascii="Palatino Linotype" w:hAnsi="Palatino Linotype"/>
          <w:b/>
          <w:bCs/>
        </w:rPr>
        <w:t>r</w:t>
      </w:r>
      <w:r w:rsidR="002033BB">
        <w:rPr>
          <w:rFonts w:ascii="Palatino Linotype" w:hAnsi="Palatino Linotype"/>
          <w:b/>
          <w:bCs/>
        </w:rPr>
        <w:t>szágra akkreditált</w:t>
      </w:r>
      <w:r w:rsidR="00DD59C0">
        <w:rPr>
          <w:rFonts w:ascii="Palatino Linotype" w:hAnsi="Palatino Linotype"/>
          <w:b/>
          <w:bCs/>
        </w:rPr>
        <w:t xml:space="preserve"> </w:t>
      </w:r>
      <w:r w:rsidR="00DD59C0" w:rsidRPr="00DD59C0">
        <w:rPr>
          <w:rFonts w:ascii="Palatino Linotype" w:hAnsi="Palatino Linotype"/>
          <w:b/>
          <w:bCs/>
        </w:rPr>
        <w:t>nagykövete</w:t>
      </w:r>
      <w:r w:rsidR="00DD59C0">
        <w:t xml:space="preserve">, </w:t>
      </w:r>
      <w:r w:rsidR="00B80136">
        <w:rPr>
          <w:rFonts w:ascii="Palatino Linotype" w:hAnsi="Palatino Linotype"/>
          <w:b/>
          <w:bCs/>
        </w:rPr>
        <w:t xml:space="preserve">Dr. </w:t>
      </w:r>
      <w:r>
        <w:rPr>
          <w:rFonts w:ascii="Palatino Linotype" w:hAnsi="Palatino Linotype"/>
          <w:b/>
          <w:bCs/>
        </w:rPr>
        <w:t>Illés Boglárka, a Külgazdasági és Külügyminisztérium kétolda</w:t>
      </w:r>
      <w:r w:rsidR="00A5736C">
        <w:rPr>
          <w:rFonts w:ascii="Palatino Linotype" w:hAnsi="Palatino Linotype"/>
          <w:b/>
          <w:bCs/>
        </w:rPr>
        <w:t xml:space="preserve">lú kapcsolatokért felelős államtitkára, </w:t>
      </w:r>
      <w:r w:rsidR="00B80136" w:rsidRPr="00B80136">
        <w:rPr>
          <w:rFonts w:ascii="Palatino Linotype" w:hAnsi="Palatino Linotype"/>
          <w:b/>
          <w:bCs/>
        </w:rPr>
        <w:t xml:space="preserve">Luis </w:t>
      </w:r>
      <w:proofErr w:type="spellStart"/>
      <w:r w:rsidR="00B80136" w:rsidRPr="00B80136">
        <w:rPr>
          <w:rFonts w:ascii="Palatino Linotype" w:hAnsi="Palatino Linotype"/>
          <w:b/>
          <w:bCs/>
        </w:rPr>
        <w:t>Melloni</w:t>
      </w:r>
      <w:proofErr w:type="spellEnd"/>
      <w:r w:rsidR="00B80136" w:rsidRPr="00B80136">
        <w:rPr>
          <w:rFonts w:ascii="Palatino Linotype" w:hAnsi="Palatino Linotype"/>
          <w:b/>
          <w:bCs/>
        </w:rPr>
        <w:t xml:space="preserve">, a Magna Body and </w:t>
      </w:r>
      <w:proofErr w:type="spellStart"/>
      <w:r w:rsidR="00B80136" w:rsidRPr="00B80136">
        <w:rPr>
          <w:rFonts w:ascii="Palatino Linotype" w:hAnsi="Palatino Linotype"/>
          <w:b/>
          <w:bCs/>
        </w:rPr>
        <w:t>Chassis</w:t>
      </w:r>
      <w:proofErr w:type="spellEnd"/>
      <w:r w:rsidR="00B80136" w:rsidRPr="00B80136">
        <w:rPr>
          <w:rFonts w:ascii="Palatino Linotype" w:hAnsi="Palatino Linotype"/>
          <w:b/>
          <w:bCs/>
        </w:rPr>
        <w:t xml:space="preserve"> Hungary Kft. ügyvezető igazgatója</w:t>
      </w:r>
      <w:r w:rsidR="00B80136">
        <w:rPr>
          <w:rFonts w:ascii="Palatino Linotype" w:hAnsi="Palatino Linotype"/>
          <w:b/>
          <w:bCs/>
        </w:rPr>
        <w:t xml:space="preserve">, </w:t>
      </w:r>
      <w:proofErr w:type="spellStart"/>
      <w:r w:rsidR="00B80136" w:rsidRPr="00B80136">
        <w:rPr>
          <w:rFonts w:ascii="Palatino Linotype" w:hAnsi="Palatino Linotype"/>
          <w:b/>
          <w:bCs/>
        </w:rPr>
        <w:t>Gauthier</w:t>
      </w:r>
      <w:proofErr w:type="spellEnd"/>
      <w:r w:rsidR="00B80136" w:rsidRPr="00B80136">
        <w:rPr>
          <w:rFonts w:ascii="Palatino Linotype" w:hAnsi="Palatino Linotype"/>
          <w:b/>
          <w:bCs/>
        </w:rPr>
        <w:t xml:space="preserve"> </w:t>
      </w:r>
      <w:proofErr w:type="spellStart"/>
      <w:r w:rsidR="00B80136" w:rsidRPr="00B80136">
        <w:rPr>
          <w:rFonts w:ascii="Palatino Linotype" w:hAnsi="Palatino Linotype"/>
          <w:b/>
          <w:bCs/>
        </w:rPr>
        <w:t>Lerouge</w:t>
      </w:r>
      <w:proofErr w:type="spellEnd"/>
      <w:r w:rsidR="00B80136" w:rsidRPr="00B80136">
        <w:rPr>
          <w:rFonts w:ascii="Palatino Linotype" w:hAnsi="Palatino Linotype"/>
          <w:b/>
          <w:bCs/>
        </w:rPr>
        <w:t xml:space="preserve">, a </w:t>
      </w:r>
      <w:proofErr w:type="spellStart"/>
      <w:r w:rsidR="00033BA5">
        <w:rPr>
          <w:rFonts w:ascii="Palatino Linotype" w:hAnsi="Palatino Linotype"/>
          <w:b/>
          <w:bCs/>
        </w:rPr>
        <w:t>Cosma</w:t>
      </w:r>
      <w:proofErr w:type="spellEnd"/>
      <w:r w:rsidR="00B80136" w:rsidRPr="00B80136">
        <w:rPr>
          <w:rFonts w:ascii="Palatino Linotype" w:hAnsi="Palatino Linotype"/>
          <w:b/>
          <w:bCs/>
        </w:rPr>
        <w:t xml:space="preserve"> </w:t>
      </w:r>
      <w:r w:rsidR="00033BA5">
        <w:rPr>
          <w:rFonts w:ascii="Palatino Linotype" w:hAnsi="Palatino Linotype"/>
          <w:b/>
          <w:bCs/>
        </w:rPr>
        <w:t xml:space="preserve">Europe </w:t>
      </w:r>
      <w:r w:rsidR="00B80136" w:rsidRPr="00B80136">
        <w:rPr>
          <w:rFonts w:ascii="Palatino Linotype" w:hAnsi="Palatino Linotype"/>
          <w:b/>
          <w:bCs/>
        </w:rPr>
        <w:t>alelnöke, Dr. Szűcs</w:t>
      </w:r>
      <w:r w:rsidR="00880F0B">
        <w:rPr>
          <w:rFonts w:ascii="Palatino Linotype" w:hAnsi="Palatino Linotype"/>
          <w:b/>
          <w:bCs/>
        </w:rPr>
        <w:t xml:space="preserve"> Lajos</w:t>
      </w:r>
      <w:r w:rsidR="00B80136" w:rsidRPr="00B80136">
        <w:rPr>
          <w:rFonts w:ascii="Palatino Linotype" w:hAnsi="Palatino Linotype"/>
          <w:b/>
          <w:bCs/>
        </w:rPr>
        <w:t>,</w:t>
      </w:r>
      <w:r w:rsidR="00B80136">
        <w:rPr>
          <w:rFonts w:ascii="Palatino Linotype" w:hAnsi="Palatino Linotype"/>
          <w:b/>
          <w:bCs/>
        </w:rPr>
        <w:t xml:space="preserve"> </w:t>
      </w:r>
      <w:r w:rsidR="00B80136" w:rsidRPr="00B80136">
        <w:rPr>
          <w:rFonts w:ascii="Palatino Linotype" w:hAnsi="Palatino Linotype"/>
          <w:b/>
          <w:bCs/>
        </w:rPr>
        <w:t>Országgyűlési képviselő</w:t>
      </w:r>
      <w:r w:rsidR="00880F0B">
        <w:rPr>
          <w:rFonts w:ascii="Palatino Linotype" w:hAnsi="Palatino Linotype"/>
          <w:b/>
          <w:bCs/>
        </w:rPr>
        <w:t xml:space="preserve"> és</w:t>
      </w:r>
      <w:r w:rsidR="00B80136">
        <w:rPr>
          <w:rFonts w:ascii="Palatino Linotype" w:hAnsi="Palatino Linotype"/>
          <w:b/>
          <w:bCs/>
        </w:rPr>
        <w:t xml:space="preserve"> </w:t>
      </w:r>
      <w:r w:rsidR="00B80136" w:rsidRPr="00B80136">
        <w:rPr>
          <w:rFonts w:ascii="Palatino Linotype" w:hAnsi="Palatino Linotype"/>
          <w:b/>
          <w:bCs/>
        </w:rPr>
        <w:t xml:space="preserve">Antonio </w:t>
      </w:r>
      <w:proofErr w:type="spellStart"/>
      <w:r w:rsidR="00B80136" w:rsidRPr="00B80136">
        <w:rPr>
          <w:rFonts w:ascii="Palatino Linotype" w:hAnsi="Palatino Linotype"/>
          <w:b/>
          <w:bCs/>
        </w:rPr>
        <w:t>Cesaria</w:t>
      </w:r>
      <w:proofErr w:type="spellEnd"/>
      <w:r w:rsidR="00B80136" w:rsidRPr="00B80136">
        <w:rPr>
          <w:rFonts w:ascii="Palatino Linotype" w:hAnsi="Palatino Linotype"/>
          <w:b/>
          <w:bCs/>
        </w:rPr>
        <w:t xml:space="preserve">, a </w:t>
      </w:r>
      <w:proofErr w:type="spellStart"/>
      <w:r w:rsidR="00B80136" w:rsidRPr="00B80136">
        <w:rPr>
          <w:rFonts w:ascii="Palatino Linotype" w:hAnsi="Palatino Linotype"/>
          <w:b/>
          <w:bCs/>
        </w:rPr>
        <w:t>Cosma</w:t>
      </w:r>
      <w:proofErr w:type="spellEnd"/>
      <w:r w:rsidR="00B80136" w:rsidRPr="00B80136">
        <w:rPr>
          <w:rFonts w:ascii="Palatino Linotype" w:hAnsi="Palatino Linotype"/>
          <w:b/>
          <w:bCs/>
        </w:rPr>
        <w:t xml:space="preserve"> International operatív alelnöke</w:t>
      </w:r>
      <w:r w:rsidR="00B80136">
        <w:rPr>
          <w:rFonts w:ascii="Palatino Linotype" w:hAnsi="Palatino Linotype"/>
          <w:b/>
          <w:bCs/>
        </w:rPr>
        <w:t>.</w:t>
      </w:r>
    </w:p>
    <w:p w:rsidR="00E95FB4" w:rsidRDefault="00E95FB4">
      <w:pPr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  <w:r>
        <w:rPr>
          <w:rFonts w:ascii="Palatino Linotype" w:hAnsi="Palatino Linotype"/>
          <w:b/>
          <w:bCs/>
        </w:rPr>
        <w:br w:type="page"/>
      </w:r>
    </w:p>
    <w:p w:rsidR="00A0685B" w:rsidRDefault="00E95FB4" w:rsidP="00A0685B">
      <w:pPr>
        <w:pStyle w:val="NormlWeb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4F6FE58" wp14:editId="72886862">
            <wp:simplePos x="0" y="0"/>
            <wp:positionH relativeFrom="column">
              <wp:posOffset>-4445</wp:posOffset>
            </wp:positionH>
            <wp:positionV relativeFrom="paragraph">
              <wp:posOffset>386080</wp:posOffset>
            </wp:positionV>
            <wp:extent cx="3177540" cy="3829050"/>
            <wp:effectExtent l="0" t="0" r="3810" b="0"/>
            <wp:wrapThrough wrapText="bothSides">
              <wp:wrapPolygon edited="0">
                <wp:start x="0" y="0"/>
                <wp:lineTo x="0" y="21493"/>
                <wp:lineTo x="21496" y="21493"/>
                <wp:lineTo x="21496" y="0"/>
                <wp:lineTo x="0" y="0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gna gyártóüzem elindítás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671" w:rsidRPr="00C06671">
        <w:rPr>
          <w:rFonts w:ascii="Palatino Linotype" w:hAnsi="Palatino Linotype"/>
          <w:b/>
          <w:bCs/>
        </w:rPr>
        <w:t xml:space="preserve">A vecsési beruházás erősíti Magyarország </w:t>
      </w:r>
      <w:proofErr w:type="gramStart"/>
      <w:r w:rsidR="00C06671" w:rsidRPr="00C06671">
        <w:rPr>
          <w:rFonts w:ascii="Palatino Linotype" w:hAnsi="Palatino Linotype"/>
          <w:b/>
          <w:bCs/>
        </w:rPr>
        <w:t>pozícióját</w:t>
      </w:r>
      <w:proofErr w:type="gramEnd"/>
      <w:r w:rsidR="00C06671" w:rsidRPr="00C06671">
        <w:rPr>
          <w:rFonts w:ascii="Palatino Linotype" w:hAnsi="Palatino Linotype"/>
          <w:b/>
          <w:bCs/>
        </w:rPr>
        <w:t xml:space="preserve"> az európai autóiparban</w:t>
      </w:r>
    </w:p>
    <w:p w:rsidR="00A0685B" w:rsidRDefault="00A0685B" w:rsidP="00A0685B">
      <w:pPr>
        <w:pStyle w:val="NormlWeb"/>
        <w:jc w:val="both"/>
        <w:rPr>
          <w:rFonts w:ascii="Palatino Linotype" w:hAnsi="Palatino Linotype"/>
        </w:rPr>
      </w:pPr>
      <w:r w:rsidRPr="003273E8">
        <w:rPr>
          <w:rFonts w:ascii="Palatino Linotype" w:hAnsi="Palatino Linotype"/>
        </w:rPr>
        <w:t>A</w:t>
      </w:r>
      <w:r w:rsidR="00EA7063">
        <w:rPr>
          <w:rFonts w:ascii="Palatino Linotype" w:hAnsi="Palatino Linotype"/>
        </w:rPr>
        <w:t xml:space="preserve"> termelés megindítása a </w:t>
      </w:r>
      <w:r w:rsidRPr="00480BF0">
        <w:rPr>
          <w:rFonts w:ascii="Palatino Linotype" w:hAnsi="Palatino Linotype"/>
        </w:rPr>
        <w:t>vecsési gyár</w:t>
      </w:r>
      <w:r w:rsidR="00EA7063">
        <w:rPr>
          <w:rFonts w:ascii="Palatino Linotype" w:hAnsi="Palatino Linotype"/>
        </w:rPr>
        <w:t>ban</w:t>
      </w:r>
      <w:r w:rsidRPr="003273E8">
        <w:rPr>
          <w:rFonts w:ascii="Palatino Linotype" w:hAnsi="Palatino Linotype"/>
        </w:rPr>
        <w:t xml:space="preserve"> egyértelmű bizonyítéka annak, hogy </w:t>
      </w:r>
      <w:r w:rsidRPr="00480BF0">
        <w:rPr>
          <w:bCs/>
        </w:rPr>
        <w:t xml:space="preserve">Magyarország </w:t>
      </w:r>
      <w:r w:rsidRPr="00480BF0">
        <w:rPr>
          <w:rFonts w:ascii="Palatino Linotype" w:hAnsi="Palatino Linotype"/>
        </w:rPr>
        <w:t>stratégiai partnere a legjelentősebb nemzetközi autóipari vállalatoknak</w:t>
      </w:r>
      <w:r w:rsidRPr="003273E8">
        <w:rPr>
          <w:rFonts w:ascii="Palatino Linotype" w:hAnsi="Palatino Linotype"/>
        </w:rPr>
        <w:t>.</w:t>
      </w:r>
      <w:r w:rsidRPr="003273E8">
        <w:rPr>
          <w:rFonts w:ascii="Palatino Linotype" w:hAnsi="Palatino Linotype"/>
        </w:rPr>
        <w:br/>
        <w:t xml:space="preserve">A telephelyen gyártott </w:t>
      </w:r>
      <w:r w:rsidRPr="00480BF0">
        <w:rPr>
          <w:rFonts w:ascii="Palatino Linotype" w:hAnsi="Palatino Linotype"/>
        </w:rPr>
        <w:t>karosszériaelemek és alvázrendszerek</w:t>
      </w:r>
      <w:r w:rsidRPr="003273E8">
        <w:rPr>
          <w:rFonts w:ascii="Palatino Linotype" w:hAnsi="Palatino Linotype"/>
        </w:rPr>
        <w:t xml:space="preserve"> a </w:t>
      </w:r>
      <w:r>
        <w:rPr>
          <w:rFonts w:ascii="Palatino Linotype" w:hAnsi="Palatino Linotype"/>
        </w:rPr>
        <w:t xml:space="preserve">legnagyobb német autógyártók </w:t>
      </w:r>
      <w:r w:rsidRPr="003273E8">
        <w:rPr>
          <w:rFonts w:ascii="Palatino Linotype" w:hAnsi="Palatino Linotype"/>
        </w:rPr>
        <w:t xml:space="preserve">üzemeibe kerülnek majd, tovább erősítve hazánk pozícióját </w:t>
      </w:r>
      <w:r w:rsidRPr="00480BF0">
        <w:rPr>
          <w:rFonts w:ascii="Palatino Linotype" w:hAnsi="Palatino Linotype"/>
        </w:rPr>
        <w:t>az európai autóipar térképén</w:t>
      </w:r>
      <w:r w:rsidRPr="003273E8">
        <w:rPr>
          <w:rFonts w:ascii="Palatino Linotype" w:hAnsi="Palatino Linotype"/>
        </w:rPr>
        <w:t>.</w:t>
      </w:r>
    </w:p>
    <w:p w:rsidR="00064DBD" w:rsidRDefault="00064DBD" w:rsidP="00A0685B">
      <w:pPr>
        <w:pStyle w:val="NormlWeb"/>
        <w:jc w:val="both"/>
        <w:rPr>
          <w:rFonts w:ascii="Palatino Linotype" w:hAnsi="Palatino Linotype"/>
        </w:rPr>
      </w:pPr>
      <w:r>
        <w:t>„</w:t>
      </w:r>
      <w:r w:rsidRPr="00064DBD">
        <w:rPr>
          <w:rFonts w:ascii="Palatino Linotype" w:hAnsi="Palatino Linotype"/>
        </w:rPr>
        <w:t xml:space="preserve">A vecsési </w:t>
      </w:r>
      <w:proofErr w:type="spellStart"/>
      <w:r w:rsidRPr="00064DBD">
        <w:rPr>
          <w:rFonts w:ascii="Palatino Linotype" w:hAnsi="Palatino Linotype"/>
        </w:rPr>
        <w:t>Cosma</w:t>
      </w:r>
      <w:proofErr w:type="spellEnd"/>
      <w:r w:rsidRPr="00064DBD">
        <w:rPr>
          <w:rFonts w:ascii="Palatino Linotype" w:hAnsi="Palatino Linotype"/>
        </w:rPr>
        <w:t xml:space="preserve"> üzem megnyitása fontos mérföldkövet jelent a vállalat régiós jelenlétének és növekedésének történetében. A létesítmény immár teljes kapacitással működik, és meghatározó szerepet játszik az európai autógyártók magas minőségű, megbízható alkatrészekkel való ellátásában. </w:t>
      </w:r>
      <w:r w:rsidR="00757CDE">
        <w:rPr>
          <w:rFonts w:ascii="Palatino Linotype" w:hAnsi="Palatino Linotype"/>
        </w:rPr>
        <w:t>Ipari</w:t>
      </w:r>
      <w:r w:rsidRPr="00064DBD">
        <w:rPr>
          <w:rFonts w:ascii="Palatino Linotype" w:hAnsi="Palatino Linotype"/>
        </w:rPr>
        <w:t xml:space="preserve"> jelentősége mellett a gyár </w:t>
      </w:r>
      <w:r w:rsidR="00766E98" w:rsidRPr="0014116F">
        <w:rPr>
          <w:rFonts w:ascii="Palatino Linotype" w:hAnsi="Palatino Linotype"/>
        </w:rPr>
        <w:t>kezdetben 240, később 300 új munkahelyet teremt</w:t>
      </w:r>
      <w:r w:rsidR="00766E98">
        <w:rPr>
          <w:rFonts w:ascii="Palatino Linotype" w:hAnsi="Palatino Linotype"/>
        </w:rPr>
        <w:t xml:space="preserve">, amellyel </w:t>
      </w:r>
      <w:r w:rsidRPr="00064DBD">
        <w:rPr>
          <w:rFonts w:ascii="Palatino Linotype" w:hAnsi="Palatino Linotype"/>
        </w:rPr>
        <w:t>hozzájárul a térség gazdasági fejlődéséhez is.</w:t>
      </w:r>
      <w:r w:rsidR="00757CDE">
        <w:rPr>
          <w:rFonts w:ascii="Palatino Linotype" w:hAnsi="Palatino Linotype"/>
        </w:rPr>
        <w:t xml:space="preserve"> </w:t>
      </w:r>
      <w:r w:rsidRPr="00064DBD">
        <w:rPr>
          <w:rFonts w:ascii="Palatino Linotype" w:hAnsi="Palatino Linotype"/>
        </w:rPr>
        <w:t xml:space="preserve">A projekt megvalósítása a </w:t>
      </w:r>
      <w:r w:rsidR="00757CDE">
        <w:rPr>
          <w:rFonts w:ascii="Palatino Linotype" w:hAnsi="Palatino Linotype"/>
        </w:rPr>
        <w:t>M</w:t>
      </w:r>
      <w:r w:rsidRPr="00064DBD">
        <w:rPr>
          <w:rFonts w:ascii="Palatino Linotype" w:hAnsi="Palatino Linotype"/>
        </w:rPr>
        <w:t xml:space="preserve">agyar </w:t>
      </w:r>
      <w:r w:rsidR="00757CDE">
        <w:rPr>
          <w:rFonts w:ascii="Palatino Linotype" w:hAnsi="Palatino Linotype"/>
        </w:rPr>
        <w:t>K</w:t>
      </w:r>
      <w:r w:rsidRPr="00064DBD">
        <w:rPr>
          <w:rFonts w:ascii="Palatino Linotype" w:hAnsi="Palatino Linotype"/>
        </w:rPr>
        <w:t>ormánnyal folytatott szoros és eredményes együttműködésnek köszönhető, amely kulcsfontosságú volt a beruházás sikeré</w:t>
      </w:r>
      <w:r w:rsidR="00757CDE">
        <w:rPr>
          <w:rFonts w:ascii="Palatino Linotype" w:hAnsi="Palatino Linotype"/>
        </w:rPr>
        <w:t>ben.</w:t>
      </w:r>
      <w:r w:rsidRPr="00064DBD">
        <w:rPr>
          <w:rFonts w:ascii="Palatino Linotype" w:hAnsi="Palatino Linotype"/>
        </w:rPr>
        <w:t xml:space="preserve"> A</w:t>
      </w:r>
      <w:r w:rsidR="00757CDE">
        <w:rPr>
          <w:rFonts w:ascii="Palatino Linotype" w:hAnsi="Palatino Linotype"/>
        </w:rPr>
        <w:t>z új üzem</w:t>
      </w:r>
      <w:r w:rsidRPr="00064DBD">
        <w:rPr>
          <w:rFonts w:ascii="Palatino Linotype" w:hAnsi="Palatino Linotype"/>
        </w:rPr>
        <w:t xml:space="preserve"> jól tükrözi a vállalat elkötelezettségét az innováció, a minőség és a regionális növekedés iránt.</w:t>
      </w:r>
      <w:r w:rsidR="00757CDE">
        <w:rPr>
          <w:rFonts w:ascii="Palatino Linotype" w:hAnsi="Palatino Linotype"/>
        </w:rPr>
        <w:t xml:space="preserve"> </w:t>
      </w:r>
      <w:r w:rsidR="00757CDE" w:rsidRPr="00757CDE">
        <w:rPr>
          <w:rFonts w:ascii="Palatino Linotype" w:hAnsi="Palatino Linotype"/>
        </w:rPr>
        <w:t>A jövőben is arra törekszünk, hogy fenntartható gyártási környezetet alakítsunk ki, amely hosszú távú előnyöket biztosít munkavállalóink, partnereink és a helyi közösség számára</w:t>
      </w:r>
      <w:r w:rsidRPr="00064DBD">
        <w:rPr>
          <w:rFonts w:ascii="Palatino Linotype" w:hAnsi="Palatino Linotype"/>
        </w:rPr>
        <w:t xml:space="preserve">” – </w:t>
      </w:r>
      <w:r w:rsidRPr="00064DBD">
        <w:rPr>
          <w:rFonts w:ascii="Palatino Linotype" w:hAnsi="Palatino Linotype"/>
          <w:b/>
        </w:rPr>
        <w:t xml:space="preserve">hangsúlyozta Luis </w:t>
      </w:r>
      <w:proofErr w:type="spellStart"/>
      <w:r w:rsidRPr="00064DBD">
        <w:rPr>
          <w:rFonts w:ascii="Palatino Linotype" w:hAnsi="Palatino Linotype"/>
          <w:b/>
        </w:rPr>
        <w:t>Melloni</w:t>
      </w:r>
      <w:proofErr w:type="spellEnd"/>
      <w:r w:rsidRPr="00064DBD">
        <w:rPr>
          <w:rFonts w:ascii="Palatino Linotype" w:hAnsi="Palatino Linotype"/>
          <w:b/>
        </w:rPr>
        <w:t xml:space="preserve">, a Magna Body and </w:t>
      </w:r>
      <w:proofErr w:type="spellStart"/>
      <w:r w:rsidRPr="00064DBD">
        <w:rPr>
          <w:rFonts w:ascii="Palatino Linotype" w:hAnsi="Palatino Linotype"/>
          <w:b/>
        </w:rPr>
        <w:t>Chassis</w:t>
      </w:r>
      <w:proofErr w:type="spellEnd"/>
      <w:r w:rsidRPr="00064DBD">
        <w:rPr>
          <w:rFonts w:ascii="Palatino Linotype" w:hAnsi="Palatino Linotype"/>
          <w:b/>
        </w:rPr>
        <w:t xml:space="preserve"> Hungary Kft. ügyvezető igazgatója.</w:t>
      </w:r>
    </w:p>
    <w:p w:rsidR="00A0685B" w:rsidRDefault="00B65322" w:rsidP="00A0685B">
      <w:pPr>
        <w:pStyle w:val="NormlWeb"/>
        <w:jc w:val="both"/>
        <w:rPr>
          <w:rFonts w:ascii="Palatino Linotype" w:hAnsi="Palatino Linotype"/>
        </w:rPr>
      </w:pPr>
      <w:r w:rsidRPr="003273E8">
        <w:rPr>
          <w:rFonts w:ascii="Palatino Linotype" w:hAnsi="Palatino Linotype"/>
        </w:rPr>
        <w:t xml:space="preserve">A vállalat több mint hat évtizedes iparági tapasztalatára és átfogó járműipari szakértelmére építve </w:t>
      </w:r>
      <w:r>
        <w:rPr>
          <w:rFonts w:ascii="Palatino Linotype" w:hAnsi="Palatino Linotype"/>
        </w:rPr>
        <w:t>a</w:t>
      </w:r>
      <w:r w:rsidR="00A0685B" w:rsidRPr="003273E8">
        <w:rPr>
          <w:rFonts w:ascii="Palatino Linotype" w:hAnsi="Palatino Linotype"/>
        </w:rPr>
        <w:t>z új üzem a Magna legmodernebb technológiáit és automatizált gyártási folyamatait alkalmazza, a legmagasabb szintű minőségb</w:t>
      </w:r>
      <w:r>
        <w:rPr>
          <w:rFonts w:ascii="Palatino Linotype" w:hAnsi="Palatino Linotype"/>
        </w:rPr>
        <w:t>iztosítási sztenderdek mellett.</w:t>
      </w:r>
    </w:p>
    <w:p w:rsidR="00C06671" w:rsidRDefault="001A488B" w:rsidP="00482305">
      <w:pPr>
        <w:pStyle w:val="Csakszveg"/>
        <w:jc w:val="both"/>
        <w:rPr>
          <w:rFonts w:ascii="Palatino Linotype" w:hAnsi="Palatino Linotype" w:cs="Times New Roman"/>
          <w:sz w:val="24"/>
          <w:szCs w:val="24"/>
        </w:rPr>
      </w:pPr>
      <w:r>
        <w:t xml:space="preserve"> </w:t>
      </w:r>
      <w:r w:rsidR="00C06671">
        <w:t>„</w:t>
      </w:r>
      <w:r w:rsidR="00C06671" w:rsidRPr="00C06671">
        <w:rPr>
          <w:rFonts w:ascii="Palatino Linotype" w:hAnsi="Palatino Linotype" w:cs="Times New Roman"/>
          <w:sz w:val="24"/>
          <w:szCs w:val="24"/>
        </w:rPr>
        <w:t>Ez a beruházás nemcsak a magyar autóipar, hanem a helyi közösség sikere is. A vecsési gyár új lehetőségeket teremt a térség dolgozóinak, és erősíti azt a jövőbe vetett hitet, hogy Magyarországon érdemes dolgozni, fejleszteni és családot alapítani.”</w:t>
      </w:r>
      <w:r w:rsidR="00C06671">
        <w:rPr>
          <w:rFonts w:ascii="Palatino Linotype" w:hAnsi="Palatino Linotype" w:cs="Times New Roman"/>
          <w:sz w:val="24"/>
          <w:szCs w:val="24"/>
        </w:rPr>
        <w:t xml:space="preserve"> – </w:t>
      </w:r>
      <w:r w:rsidR="00C06671" w:rsidRPr="00C06671">
        <w:rPr>
          <w:rFonts w:ascii="Palatino Linotype" w:hAnsi="Palatino Linotype" w:cs="Times New Roman"/>
          <w:b/>
          <w:sz w:val="24"/>
          <w:szCs w:val="24"/>
        </w:rPr>
        <w:t>emelte ki Dr. Szűcs Lajos Országgyűlési képviselő</w:t>
      </w:r>
      <w:r w:rsidR="00C06671">
        <w:rPr>
          <w:rFonts w:ascii="Palatino Linotype" w:hAnsi="Palatino Linotype" w:cs="Times New Roman"/>
          <w:sz w:val="24"/>
          <w:szCs w:val="24"/>
        </w:rPr>
        <w:t>.</w:t>
      </w:r>
    </w:p>
    <w:p w:rsidR="00DD59C0" w:rsidRDefault="00DD59C0" w:rsidP="00482305">
      <w:pPr>
        <w:pStyle w:val="Csakszveg"/>
        <w:jc w:val="both"/>
        <w:rPr>
          <w:rFonts w:ascii="Palatino Linotype" w:hAnsi="Palatino Linotype" w:cs="Times New Roman"/>
          <w:sz w:val="24"/>
          <w:szCs w:val="24"/>
        </w:rPr>
      </w:pPr>
    </w:p>
    <w:p w:rsidR="00007229" w:rsidRPr="00DD59C0" w:rsidRDefault="00DD59C0" w:rsidP="00DD59C0">
      <w:pPr>
        <w:jc w:val="both"/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</w:pPr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lastRenderedPageBreak/>
        <w:t xml:space="preserve">A 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fejlesztés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hatása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azonban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nemcsak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a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helyi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közösség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életében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,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hanem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országos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szinten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is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érezhető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lesz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. A 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projekt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jól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illeszkedik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Magyarország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azon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hosszú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távú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stratégiájába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,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amely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a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versenyképes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,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magas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hozzáadott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értékű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ipari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termelésre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és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a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nemzetközi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vállalati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együttműködések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erősítésére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 xml:space="preserve"> </w:t>
      </w:r>
      <w:proofErr w:type="spellStart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épül</w:t>
      </w:r>
      <w:proofErr w:type="spellEnd"/>
      <w:r w:rsidRPr="00EE3E8F">
        <w:rPr>
          <w:rFonts w:ascii="Palatino Linotype" w:eastAsia="Times New Roman" w:hAnsi="Palatino Linotype" w:cs="Times New Roman"/>
          <w:sz w:val="24"/>
          <w:szCs w:val="24"/>
          <w:lang w:val="en-US" w:eastAsia="hu-HU"/>
        </w:rPr>
        <w:t>.</w:t>
      </w:r>
    </w:p>
    <w:p w:rsidR="00623023" w:rsidRPr="00007229" w:rsidRDefault="00DD59C0" w:rsidP="001229B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„</w:t>
      </w:r>
      <w:r w:rsidR="001229B6" w:rsidRPr="001229B6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járműipar kiemelten fontos iparág, mert amellett, hogy segíti hazánk exportteljesítményének növelését és világszínvonalú termékeket állít elő Magyarországon, a beszállítói láncoknak köszönhetően lehetőséget ad a hazai kkv-k számára a világszinten is a legjobbak közé tartozó vállalatok tevékenységéhez történő rákapcsolódásra, növeli a hazai munkahelyek számát és elősegíti a magas színvonal</w:t>
      </w:r>
      <w:r w:rsidR="001229B6">
        <w:rPr>
          <w:rFonts w:ascii="Palatino Linotype" w:eastAsia="Times New Roman" w:hAnsi="Palatino Linotype" w:cs="Times New Roman"/>
          <w:sz w:val="24"/>
          <w:szCs w:val="24"/>
          <w:lang w:eastAsia="hu-HU"/>
        </w:rPr>
        <w:t>ú szakemberképzést az országban.</w:t>
      </w:r>
      <w:r w:rsidR="00007229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” – </w:t>
      </w:r>
      <w:r w:rsidR="00007229" w:rsidRPr="0014116F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hangsúlyozta Dr. Illés Boglárka, a Külgazdasági és Külügyminisztérium </w:t>
      </w:r>
      <w:r w:rsidR="00007229" w:rsidRPr="0014116F">
        <w:rPr>
          <w:rFonts w:ascii="Palatino Linotype" w:hAnsi="Palatino Linotype"/>
          <w:b/>
          <w:bCs/>
        </w:rPr>
        <w:t>kétoldalú kapcsolatokért felelős államtitkára</w:t>
      </w:r>
      <w:r w:rsidR="00007229">
        <w:rPr>
          <w:rFonts w:ascii="Palatino Linotype" w:hAnsi="Palatino Linotype"/>
          <w:b/>
          <w:bCs/>
        </w:rPr>
        <w:t>.</w:t>
      </w:r>
    </w:p>
    <w:p w:rsidR="0081395B" w:rsidRDefault="00A0685B" w:rsidP="00826D88">
      <w:pPr>
        <w:pStyle w:val="Cmsor3"/>
        <w:rPr>
          <w:rFonts w:ascii="Palatino Linotype" w:eastAsia="Times New Roman" w:hAnsi="Palatino Linotype" w:cs="Times New Roman"/>
          <w:b/>
          <w:color w:val="auto"/>
          <w:lang w:eastAsia="hu-HU"/>
        </w:rPr>
      </w:pPr>
      <w:r w:rsidRPr="00480BF0">
        <w:rPr>
          <w:rFonts w:ascii="Palatino Linotype" w:eastAsia="Times New Roman" w:hAnsi="Palatino Linotype" w:cs="Times New Roman"/>
          <w:b/>
          <w:color w:val="auto"/>
          <w:lang w:eastAsia="hu-HU"/>
        </w:rPr>
        <w:t xml:space="preserve">Erős </w:t>
      </w:r>
      <w:proofErr w:type="gramStart"/>
      <w:r w:rsidRPr="00480BF0">
        <w:rPr>
          <w:rFonts w:ascii="Palatino Linotype" w:eastAsia="Times New Roman" w:hAnsi="Palatino Linotype" w:cs="Times New Roman"/>
          <w:b/>
          <w:color w:val="auto"/>
          <w:lang w:eastAsia="hu-HU"/>
        </w:rPr>
        <w:t>globális</w:t>
      </w:r>
      <w:proofErr w:type="gramEnd"/>
      <w:r w:rsidRPr="00480BF0">
        <w:rPr>
          <w:rFonts w:ascii="Palatino Linotype" w:eastAsia="Times New Roman" w:hAnsi="Palatino Linotype" w:cs="Times New Roman"/>
          <w:b/>
          <w:color w:val="auto"/>
          <w:lang w:eastAsia="hu-HU"/>
        </w:rPr>
        <w:t xml:space="preserve"> teljesítmény és stabil jövőkép</w:t>
      </w:r>
      <w:r w:rsidR="00EB5CBE">
        <w:rPr>
          <w:rFonts w:ascii="Palatino Linotype" w:eastAsia="Times New Roman" w:hAnsi="Palatino Linotype" w:cs="Times New Roman"/>
          <w:b/>
          <w:color w:val="auto"/>
          <w:lang w:eastAsia="hu-HU"/>
        </w:rPr>
        <w:t xml:space="preserve"> </w:t>
      </w:r>
    </w:p>
    <w:p w:rsidR="00826D88" w:rsidRPr="00826D88" w:rsidRDefault="00826D88" w:rsidP="00826D88">
      <w:pPr>
        <w:rPr>
          <w:lang w:eastAsia="hu-HU"/>
        </w:rPr>
      </w:pPr>
    </w:p>
    <w:p w:rsidR="00A5736C" w:rsidRDefault="0081395B" w:rsidP="003F22BD">
      <w:pPr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B65322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vállalat eredményei alapvetően a könnyűgépjármű-gyártás volume</w:t>
      </w:r>
      <w:r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>nétől függenek három fő piacon: Észak-Amerikában, Európában és Kínában. Mivel a társaság számos gyártót lát el, és a beszállított tartalom értéke járművenként eltérő</w:t>
      </w:r>
      <w:r w:rsidRPr="0081395B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,</w:t>
      </w:r>
      <w:r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ez rugalmas alkalmazkodást és hatékony működést követel meg a piaci változásokhoz. </w:t>
      </w:r>
    </w:p>
    <w:p w:rsidR="0081395B" w:rsidRDefault="0081395B" w:rsidP="003F22BD">
      <w:pPr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Ennek a stratégiai </w:t>
      </w:r>
      <w:r w:rsidR="002C3B82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szemléletnek </w:t>
      </w:r>
      <w:r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>köszönhetően a Magna International Inc. 2025 harmadik negyedévében is stabil növekedést mutatott</w:t>
      </w:r>
      <w:r w:rsidR="002C3B82">
        <w:rPr>
          <w:rFonts w:ascii="Palatino Linotype" w:eastAsia="Times New Roman" w:hAnsi="Palatino Linotype" w:cs="Times New Roman"/>
          <w:sz w:val="24"/>
          <w:szCs w:val="24"/>
          <w:lang w:eastAsia="hu-HU"/>
        </w:rPr>
        <w:t>.</w:t>
      </w:r>
      <w:r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="002C3B82" w:rsidRPr="002C3B82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értékesítés 2%-os növekedéssel 10,5 milliárd dollárra emelkedett, amelyet a globális könnyűgépjármű-termelés 3%-os bővülése támogatott.</w:t>
      </w:r>
      <w:r w:rsidR="002C3B82"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vállalat a teljes évre vonatkozó</w:t>
      </w:r>
      <w:r w:rsidR="00F52A99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termelési</w:t>
      </w:r>
      <w:r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="00B65322">
        <w:rPr>
          <w:rFonts w:ascii="Palatino Linotype" w:eastAsia="Times New Roman" w:hAnsi="Palatino Linotype" w:cs="Times New Roman"/>
          <w:sz w:val="24"/>
          <w:szCs w:val="24"/>
          <w:lang w:eastAsia="hu-HU"/>
        </w:rPr>
        <w:t>terveit</w:t>
      </w:r>
      <w:r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is </w:t>
      </w:r>
      <w:r w:rsidR="00F52A99">
        <w:rPr>
          <w:rFonts w:ascii="Palatino Linotype" w:eastAsia="Times New Roman" w:hAnsi="Palatino Linotype" w:cs="Times New Roman"/>
          <w:sz w:val="24"/>
          <w:szCs w:val="24"/>
          <w:lang w:eastAsia="hu-HU"/>
        </w:rPr>
        <w:t>felülmúlta</w:t>
      </w:r>
      <w:r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>, ami jól tükrözi erős piaci pozícióját és működési kiválóságát. A vecsési gyá</w:t>
      </w:r>
      <w:r w:rsidRPr="00B65322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r </w:t>
      </w:r>
      <w:r w:rsidR="00B3732F" w:rsidRPr="00B65322">
        <w:rPr>
          <w:rFonts w:ascii="Palatino Linotype" w:eastAsia="Times New Roman" w:hAnsi="Palatino Linotype" w:cs="Times New Roman"/>
          <w:sz w:val="24"/>
          <w:szCs w:val="24"/>
          <w:lang w:eastAsia="hu-HU"/>
        </w:rPr>
        <w:t>termelésének hivatalos elindítása</w:t>
      </w:r>
      <w:r w:rsidRPr="00B65322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pedig</w:t>
      </w:r>
      <w:r w:rsidRPr="0081395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újabb mérföldkő a Magna európai jelenlétének bővítésében és a fenntartható mobilitás iránti elkötelezettségében.</w:t>
      </w:r>
    </w:p>
    <w:p w:rsidR="0014116F" w:rsidRPr="0014116F" w:rsidRDefault="0014116F" w:rsidP="00007229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„</w:t>
      </w:r>
    </w:p>
    <w:p w:rsidR="0014116F" w:rsidRDefault="0014116F" w:rsidP="003F22BD">
      <w:pPr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482305" w:rsidRDefault="00482305" w:rsidP="003F22BD">
      <w:pPr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48230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Magna: ahol a technológia és az értékteremtés találkozik</w:t>
      </w:r>
    </w:p>
    <w:p w:rsidR="008949A4" w:rsidRDefault="007D5DE2" w:rsidP="007D5DE2">
      <w:pPr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7D5DE2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Magna működését világszerte az innováció, a felelősségvállalás, a folyamatos fejlődés és az együttműködés határozzák meg. A vállalat elkötelezett amellett, hogy termékein és fejlesztésein keresztül pozitív hatást gyakoroljon az emberek életére, valamint azokra a közösségekre, ahol jelen van. A sokszínűséget és befogadást előtérbe helyező vállalati kultúra olyan munkakörnyezetet teremt, amelyben minden munkatárs kibontakozhat és aktívan hozzájárulhat a közös sikerekhez. A Magna célja a jövő mobilitásának formálása, amelyben </w:t>
      </w:r>
      <w:r w:rsidR="00EB5CBE">
        <w:rPr>
          <w:rFonts w:ascii="Palatino Linotype" w:eastAsia="Times New Roman" w:hAnsi="Palatino Linotype" w:cs="Times New Roman"/>
          <w:sz w:val="24"/>
          <w:szCs w:val="24"/>
          <w:lang w:eastAsia="hu-HU"/>
        </w:rPr>
        <w:t>kollégái</w:t>
      </w:r>
      <w:r w:rsidRPr="007D5DE2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kulcsszerepet töltenek be a legkorszerűbb technológiák fejlesztésében és gyártásában. A vállalat támogatja </w:t>
      </w:r>
      <w:r w:rsidR="00EB5CBE">
        <w:rPr>
          <w:rFonts w:ascii="Palatino Linotype" w:eastAsia="Times New Roman" w:hAnsi="Palatino Linotype" w:cs="Times New Roman"/>
          <w:sz w:val="24"/>
          <w:szCs w:val="24"/>
          <w:lang w:eastAsia="hu-HU"/>
        </w:rPr>
        <w:t>és</w:t>
      </w:r>
      <w:r w:rsidRPr="007D5DE2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Pr="007D5DE2">
        <w:rPr>
          <w:rFonts w:ascii="Palatino Linotype" w:eastAsia="Times New Roman" w:hAnsi="Palatino Linotype" w:cs="Times New Roman"/>
          <w:sz w:val="24"/>
          <w:szCs w:val="24"/>
          <w:lang w:eastAsia="hu-HU"/>
        </w:rPr>
        <w:lastRenderedPageBreak/>
        <w:t>ösztönzi az önállóságot</w:t>
      </w:r>
      <w:r w:rsidR="00EB5CB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, </w:t>
      </w:r>
      <w:r w:rsidRPr="007D5DE2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innovatív gondolkodást, miközben működését a fenntarthatóság és a társadalmi felelősségvállalás iránti elkötelezettség vezérli.</w:t>
      </w:r>
    </w:p>
    <w:p w:rsidR="00F235BD" w:rsidRPr="00F235BD" w:rsidRDefault="00826D88" w:rsidP="00F235BD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="00F235B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„</w:t>
      </w:r>
      <w:r w:rsidR="00F235BD" w:rsidRPr="00F235B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Magna kiemelt stratégiai partnerünk, aki jelentős szerepet játszik Magyarország autóipari pozíciójának további erősítésében, magas színvonalú gyártási technológiák alkalmazásával és minőségi munkahelyek teremtésével. A projekt a korábbi sikeres németországi együttműködés folytatása, ahol bizonyítottuk: képesek vagyunk komplex ipari létesítményeket magas minőségben, szűk ütemezés mellett megvalósítani és az épületet az elvártnál korábban átadni.</w:t>
      </w:r>
    </w:p>
    <w:p w:rsidR="00F235BD" w:rsidRPr="00F235BD" w:rsidRDefault="00F235BD" w:rsidP="00F235BD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F235B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Magna-projekt különlegessége az egyedi gyártási folyamatokra szabott épületkialakítás, amelyben a fenntarthatóság központi szerepet kapott – például a termelés során keletkező hő </w:t>
      </w:r>
      <w:proofErr w:type="spellStart"/>
      <w:r w:rsidRPr="00F235BD">
        <w:rPr>
          <w:rFonts w:ascii="Palatino Linotype" w:eastAsia="Times New Roman" w:hAnsi="Palatino Linotype" w:cs="Times New Roman"/>
          <w:sz w:val="24"/>
          <w:szCs w:val="24"/>
          <w:lang w:eastAsia="hu-HU"/>
        </w:rPr>
        <w:t>újrahasznosításával</w:t>
      </w:r>
      <w:proofErr w:type="spellEnd"/>
      <w:r w:rsidRPr="00F235BD">
        <w:rPr>
          <w:rFonts w:ascii="Palatino Linotype" w:eastAsia="Times New Roman" w:hAnsi="Palatino Linotype" w:cs="Times New Roman"/>
          <w:sz w:val="24"/>
          <w:szCs w:val="24"/>
          <w:lang w:eastAsia="hu-HU"/>
        </w:rPr>
        <w:t>. A fejlesztés több száz szakember összehangolt munkájának eredménye, az ügyféllel és a hatóságokkal való szoros együttműködésben.</w:t>
      </w:r>
    </w:p>
    <w:p w:rsidR="00F235BD" w:rsidRPr="00F235BD" w:rsidRDefault="00F235BD" w:rsidP="00F235BD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F235BD">
        <w:rPr>
          <w:rFonts w:ascii="Palatino Linotype" w:eastAsia="Times New Roman" w:hAnsi="Palatino Linotype" w:cs="Times New Roman"/>
          <w:sz w:val="24"/>
          <w:szCs w:val="24"/>
          <w:lang w:eastAsia="hu-HU"/>
        </w:rPr>
        <w:t>Ez a projekt szakmailag egy magasabb szintre emelte csapatunkat: ma már nem csupán sztenderd épületeket fejlesztünk, hanem képesek vagyunk ügyfeleink egyedi igényeit prémium színvonalon, közösen gondolkodva és alkotva megvalósítani.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” – </w:t>
      </w:r>
      <w:r w:rsidRPr="00F235B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emelte ki Hadnagy Ernő, a HAD Group elnöke.</w:t>
      </w:r>
    </w:p>
    <w:p w:rsidR="00F235BD" w:rsidRDefault="00F235BD" w:rsidP="007D5DE2">
      <w:pPr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826D88" w:rsidRDefault="00826D88" w:rsidP="007D5DE2">
      <w:pPr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8949A4" w:rsidRDefault="008949A4" w:rsidP="008949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hAnsi="Palatino Linotype"/>
          <w:b/>
          <w:bCs/>
          <w:sz w:val="16"/>
          <w:szCs w:val="16"/>
          <w:u w:val="single"/>
        </w:rPr>
      </w:pPr>
      <w:bookmarkStart w:id="1" w:name="_Hlk213151747"/>
      <w:r>
        <w:rPr>
          <w:rFonts w:ascii="Palatino Linotype" w:hAnsi="Palatino Linotype"/>
          <w:b/>
          <w:bCs/>
          <w:sz w:val="16"/>
          <w:szCs w:val="16"/>
          <w:u w:val="single"/>
        </w:rPr>
        <w:t>A Magna International Inc.-</w:t>
      </w:r>
      <w:proofErr w:type="spellStart"/>
      <w:r>
        <w:rPr>
          <w:rFonts w:ascii="Palatino Linotype" w:hAnsi="Palatino Linotype"/>
          <w:b/>
          <w:bCs/>
          <w:sz w:val="16"/>
          <w:szCs w:val="16"/>
          <w:u w:val="single"/>
        </w:rPr>
        <w:t>ről</w:t>
      </w:r>
      <w:proofErr w:type="spellEnd"/>
      <w:r>
        <w:rPr>
          <w:rFonts w:ascii="Palatino Linotype" w:hAnsi="Palatino Linotype"/>
          <w:b/>
          <w:bCs/>
          <w:sz w:val="16"/>
          <w:szCs w:val="16"/>
          <w:u w:val="single"/>
        </w:rPr>
        <w:t xml:space="preserve"> röviden:</w:t>
      </w:r>
    </w:p>
    <w:p w:rsidR="00014704" w:rsidRDefault="008949A4" w:rsidP="008949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 w:cs="Times New Roman"/>
          <w:sz w:val="16"/>
          <w:szCs w:val="16"/>
          <w:lang w:eastAsia="hu-HU"/>
        </w:rPr>
      </w:pPr>
      <w:r w:rsidRPr="008949A4">
        <w:rPr>
          <w:rFonts w:ascii="Palatino Linotype" w:eastAsia="Times New Roman" w:hAnsi="Palatino Linotype" w:cs="Times New Roman"/>
          <w:sz w:val="16"/>
          <w:szCs w:val="16"/>
          <w:lang w:eastAsia="hu-HU"/>
        </w:rPr>
        <w:t>A Magna International Inc. egy kanadai székhelyű, több mint 65 éves múltra visszatekintő autóipari és mobilitási technológiai vállalat, amely világszerte 30 országban, több mint 174</w:t>
      </w:r>
      <w:r w:rsidR="00014704">
        <w:rPr>
          <w:rFonts w:ascii="Palatino Linotype" w:eastAsia="Times New Roman" w:hAnsi="Palatino Linotype" w:cs="Times New Roman"/>
          <w:sz w:val="16"/>
          <w:szCs w:val="16"/>
          <w:lang w:eastAsia="hu-HU"/>
        </w:rPr>
        <w:t xml:space="preserve"> 000 munkavállalóval van jelen.</w:t>
      </w:r>
    </w:p>
    <w:p w:rsidR="00014704" w:rsidRDefault="008949A4" w:rsidP="008949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hAnsi="Palatino Linotype"/>
          <w:sz w:val="16"/>
          <w:szCs w:val="16"/>
        </w:rPr>
      </w:pPr>
      <w:r w:rsidRPr="008949A4">
        <w:rPr>
          <w:rFonts w:ascii="Palatino Linotype" w:eastAsia="Times New Roman" w:hAnsi="Palatino Linotype" w:cs="Times New Roman"/>
          <w:sz w:val="16"/>
          <w:szCs w:val="16"/>
          <w:lang w:eastAsia="hu-HU"/>
        </w:rPr>
        <w:t>Magyarországon a cég 2025 novemberében új, korszer</w:t>
      </w:r>
      <w:r w:rsidRPr="00F52A99">
        <w:rPr>
          <w:rFonts w:ascii="Palatino Linotype" w:eastAsia="Times New Roman" w:hAnsi="Palatino Linotype" w:cs="Times New Roman"/>
          <w:sz w:val="16"/>
          <w:szCs w:val="16"/>
          <w:lang w:eastAsia="hu-HU"/>
        </w:rPr>
        <w:t xml:space="preserve">ű </w:t>
      </w:r>
      <w:r w:rsidR="00014704" w:rsidRPr="00F52A99">
        <w:rPr>
          <w:rFonts w:ascii="Palatino Linotype" w:eastAsia="Times New Roman" w:hAnsi="Palatino Linotype" w:cs="Times New Roman"/>
          <w:sz w:val="16"/>
          <w:szCs w:val="16"/>
          <w:lang w:eastAsia="hu-HU"/>
        </w:rPr>
        <w:t>vecsési üzemében elindította a termelést</w:t>
      </w:r>
      <w:r w:rsidRPr="00F52A99">
        <w:rPr>
          <w:rFonts w:ascii="Palatino Linotype" w:eastAsia="Times New Roman" w:hAnsi="Palatino Linotype" w:cs="Times New Roman"/>
          <w:sz w:val="16"/>
          <w:szCs w:val="16"/>
          <w:lang w:eastAsia="hu-HU"/>
        </w:rPr>
        <w:t>,</w:t>
      </w:r>
      <w:r w:rsidRPr="008949A4">
        <w:rPr>
          <w:rFonts w:ascii="Palatino Linotype" w:eastAsia="Times New Roman" w:hAnsi="Palatino Linotype" w:cs="Times New Roman"/>
          <w:sz w:val="16"/>
          <w:szCs w:val="16"/>
          <w:lang w:eastAsia="hu-HU"/>
        </w:rPr>
        <w:t xml:space="preserve"> ahol</w:t>
      </w:r>
      <w:r w:rsidRPr="008949A4">
        <w:rPr>
          <w:rFonts w:ascii="Palatino Linotype" w:hAnsi="Palatino Linotype"/>
          <w:sz w:val="16"/>
          <w:szCs w:val="16"/>
        </w:rPr>
        <w:t xml:space="preserve"> karosszériaelemeket és</w:t>
      </w:r>
      <w:r>
        <w:t xml:space="preserve"> </w:t>
      </w:r>
      <w:r w:rsidRPr="008949A4">
        <w:rPr>
          <w:rFonts w:ascii="Palatino Linotype" w:hAnsi="Palatino Linotype"/>
          <w:sz w:val="16"/>
          <w:szCs w:val="16"/>
        </w:rPr>
        <w:t>alvázrendszereket gyártanak a legnagyobb német autógyártók számára. A beruházás stratégiai mérföldkő, amely erősíti Magyarország pozícióját az európai autóiparban és hozzájárul a régió versenyképességéh</w:t>
      </w:r>
      <w:r w:rsidR="00014704">
        <w:rPr>
          <w:rFonts w:ascii="Palatino Linotype" w:hAnsi="Palatino Linotype"/>
          <w:sz w:val="16"/>
          <w:szCs w:val="16"/>
        </w:rPr>
        <w:t>ez.</w:t>
      </w:r>
    </w:p>
    <w:p w:rsidR="008949A4" w:rsidRPr="00ED7B87" w:rsidRDefault="008949A4" w:rsidP="008949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hAnsi="Palatino Linotype"/>
          <w:sz w:val="16"/>
          <w:szCs w:val="16"/>
        </w:rPr>
      </w:pPr>
      <w:r w:rsidRPr="008949A4">
        <w:rPr>
          <w:rFonts w:ascii="Palatino Linotype" w:hAnsi="Palatino Linotype"/>
          <w:sz w:val="16"/>
          <w:szCs w:val="16"/>
        </w:rPr>
        <w:t>A Magna legmodernebb technológiáival és automatizált gyártási folyamataival a fenntartható mobilitás fejlesztését szolgálja, miközben stabil növekedést és működési kiválóságot mutat világszerte. A vállalat értékalapú működését az innováció, a felelősségvállalás és az együttműködés határozza meg, célja pedig a jövő mobilitásának formálása.</w:t>
      </w:r>
      <w:bookmarkEnd w:id="1"/>
    </w:p>
    <w:p w:rsidR="00A5736C" w:rsidRDefault="00A5736C" w:rsidP="008949A4">
      <w:pPr>
        <w:tabs>
          <w:tab w:val="left" w:pos="3210"/>
        </w:tabs>
        <w:jc w:val="both"/>
        <w:rPr>
          <w:rFonts w:ascii="Palatino Linotype" w:hAnsi="Palatino Linotype"/>
          <w:b/>
          <w:bCs/>
          <w:sz w:val="20"/>
          <w:szCs w:val="20"/>
        </w:rPr>
      </w:pPr>
    </w:p>
    <w:p w:rsidR="00A5736C" w:rsidRDefault="00A5736C" w:rsidP="008949A4">
      <w:pPr>
        <w:tabs>
          <w:tab w:val="left" w:pos="3210"/>
        </w:tabs>
        <w:jc w:val="both"/>
        <w:rPr>
          <w:rFonts w:ascii="Palatino Linotype" w:hAnsi="Palatino Linotype"/>
          <w:b/>
          <w:bCs/>
          <w:sz w:val="20"/>
          <w:szCs w:val="20"/>
        </w:rPr>
      </w:pPr>
    </w:p>
    <w:p w:rsidR="008949A4" w:rsidRPr="00A0141C" w:rsidRDefault="008949A4" w:rsidP="008949A4">
      <w:pPr>
        <w:tabs>
          <w:tab w:val="left" w:pos="3210"/>
        </w:tabs>
        <w:jc w:val="both"/>
        <w:rPr>
          <w:rFonts w:ascii="Palatino Linotype" w:hAnsi="Palatino Linotype"/>
          <w:sz w:val="20"/>
          <w:szCs w:val="20"/>
        </w:rPr>
      </w:pPr>
      <w:r w:rsidRPr="009574AB">
        <w:rPr>
          <w:rFonts w:ascii="Palatino Linotype" w:hAnsi="Palatino Linotype"/>
          <w:b/>
          <w:bCs/>
          <w:sz w:val="20"/>
          <w:szCs w:val="20"/>
        </w:rPr>
        <w:t>További információ és interjúegyeztetés:</w:t>
      </w:r>
    </w:p>
    <w:p w:rsidR="008949A4" w:rsidRPr="006F44C2" w:rsidRDefault="008949A4" w:rsidP="008949A4">
      <w:pPr>
        <w:autoSpaceDE w:val="0"/>
        <w:autoSpaceDN w:val="0"/>
        <w:spacing w:before="100" w:beforeAutospacing="1" w:after="120" w:line="240" w:lineRule="auto"/>
        <w:rPr>
          <w:rFonts w:ascii="Palatino Linotype" w:hAnsi="Palatino Linotype"/>
          <w:sz w:val="18"/>
          <w:szCs w:val="18"/>
        </w:rPr>
      </w:pPr>
      <w:r w:rsidRPr="006F44C2">
        <w:rPr>
          <w:rFonts w:ascii="Palatino Linotype" w:hAnsi="Palatino Linotype"/>
          <w:b/>
          <w:bCs/>
          <w:color w:val="800000"/>
          <w:sz w:val="18"/>
          <w:szCs w:val="18"/>
        </w:rPr>
        <w:t>Terdik Adrienne</w:t>
      </w:r>
      <w:r w:rsidRPr="006F44C2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| Ügyvezető igazgató | PResston PR | Rózsadomb Center | </w:t>
      </w:r>
    </w:p>
    <w:p w:rsidR="008949A4" w:rsidRPr="006F44C2" w:rsidRDefault="008949A4" w:rsidP="008949A4">
      <w:pPr>
        <w:spacing w:before="100" w:beforeAutospacing="1" w:after="100" w:afterAutospacing="1" w:line="240" w:lineRule="auto"/>
        <w:rPr>
          <w:rFonts w:ascii="Palatino Linotype" w:hAnsi="Palatino Linotype"/>
          <w:sz w:val="18"/>
          <w:szCs w:val="18"/>
        </w:rPr>
      </w:pPr>
      <w:r w:rsidRPr="006F44C2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1025 Budapest | Törökvész u. 87-91. | T + 36 1 325 94 88 | F +36 1 325 94 89 | </w:t>
      </w:r>
      <w:r w:rsidRPr="006F44C2">
        <w:rPr>
          <w:rFonts w:ascii="Palatino Linotype" w:hAnsi="Palatino Linotype"/>
          <w:b/>
          <w:bCs/>
          <w:color w:val="000000"/>
          <w:sz w:val="18"/>
          <w:szCs w:val="18"/>
        </w:rPr>
        <w:br/>
        <w:t xml:space="preserve">M +36 30 257 60 08 | </w:t>
      </w:r>
      <w:hyperlink r:id="rId7" w:history="1">
        <w:r w:rsidRPr="006F44C2">
          <w:rPr>
            <w:rStyle w:val="Hiperhivatkozs"/>
            <w:rFonts w:ascii="Palatino Linotype" w:hAnsi="Palatino Linotype"/>
            <w:b/>
            <w:bCs/>
            <w:sz w:val="18"/>
            <w:szCs w:val="18"/>
          </w:rPr>
          <w:t>adrienne.terdik@presstonpr.hu</w:t>
        </w:r>
      </w:hyperlink>
      <w:r w:rsidRPr="006F44C2">
        <w:rPr>
          <w:rFonts w:ascii="Palatino Linotype" w:hAnsi="Palatino Linotype"/>
          <w:b/>
          <w:bCs/>
          <w:sz w:val="18"/>
          <w:szCs w:val="18"/>
        </w:rPr>
        <w:t xml:space="preserve"> |www.presstonpr.hu</w:t>
      </w:r>
    </w:p>
    <w:p w:rsidR="008949A4" w:rsidRPr="006F44C2" w:rsidRDefault="008949A4" w:rsidP="008949A4">
      <w:pPr>
        <w:spacing w:before="100" w:beforeAutospacing="1" w:after="100" w:afterAutospacing="1"/>
        <w:rPr>
          <w:rFonts w:ascii="Palatino Linotype" w:hAnsi="Palatino Linotype"/>
        </w:rPr>
      </w:pPr>
      <w:r w:rsidRPr="006F44C2">
        <w:rPr>
          <w:rFonts w:ascii="Palatino Linotype" w:hAnsi="Palatino Linotype"/>
          <w:b/>
          <w:bCs/>
          <w:color w:val="800000"/>
          <w:sz w:val="20"/>
          <w:szCs w:val="20"/>
        </w:rPr>
        <w:t>Menyhárt Erika</w:t>
      </w:r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| </w:t>
      </w:r>
      <w:proofErr w:type="spellStart"/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t>Senior</w:t>
      </w:r>
      <w:proofErr w:type="spellEnd"/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 PR Account | PResston PR | Rózsadomb Center |</w:t>
      </w:r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br/>
        <w:t xml:space="preserve">1025 Budapest | Törökvész u. 87-91. | T + 36 1 325 94 88 | F +36 1 325 94 89 | </w:t>
      </w:r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br/>
        <w:t xml:space="preserve">M +36 30 769 8697 | </w:t>
      </w:r>
      <w:hyperlink r:id="rId8" w:history="1">
        <w:r w:rsidRPr="006F44C2">
          <w:rPr>
            <w:rStyle w:val="Hiperhivatkozs"/>
            <w:rFonts w:ascii="Palatino Linotype" w:hAnsi="Palatino Linotype"/>
            <w:b/>
            <w:bCs/>
            <w:sz w:val="20"/>
            <w:szCs w:val="20"/>
          </w:rPr>
          <w:t>erika.menyhart@presstonpr.hu</w:t>
        </w:r>
      </w:hyperlink>
      <w:r w:rsidRPr="006F44C2">
        <w:rPr>
          <w:rFonts w:ascii="Palatino Linotype" w:hAnsi="Palatino Linotype"/>
          <w:b/>
          <w:bCs/>
          <w:sz w:val="20"/>
          <w:szCs w:val="20"/>
        </w:rPr>
        <w:t xml:space="preserve"> | </w:t>
      </w:r>
      <w:hyperlink r:id="rId9" w:history="1">
        <w:r w:rsidRPr="006F44C2">
          <w:rPr>
            <w:rStyle w:val="Hiperhivatkozs"/>
            <w:rFonts w:ascii="Palatino Linotype" w:hAnsi="Palatino Linotype"/>
            <w:b/>
            <w:bCs/>
            <w:sz w:val="20"/>
            <w:szCs w:val="20"/>
          </w:rPr>
          <w:t>www.presstonpr.hu</w:t>
        </w:r>
      </w:hyperlink>
    </w:p>
    <w:p w:rsidR="008949A4" w:rsidRPr="006F44C2" w:rsidRDefault="008949A4" w:rsidP="008949A4">
      <w:pPr>
        <w:rPr>
          <w:rFonts w:ascii="Palatino Linotype" w:hAnsi="Palatino Linotype"/>
        </w:rPr>
      </w:pPr>
    </w:p>
    <w:p w:rsidR="008949A4" w:rsidRPr="007D5DE2" w:rsidRDefault="008949A4" w:rsidP="007D5DE2">
      <w:pPr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sectPr w:rsidR="008949A4" w:rsidRPr="007D5D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21" w:rsidRDefault="00757F21" w:rsidP="00C06671">
      <w:pPr>
        <w:spacing w:after="0" w:line="240" w:lineRule="auto"/>
      </w:pPr>
      <w:r>
        <w:separator/>
      </w:r>
    </w:p>
  </w:endnote>
  <w:endnote w:type="continuationSeparator" w:id="0">
    <w:p w:rsidR="00757F21" w:rsidRDefault="00757F21" w:rsidP="00C0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640137"/>
      <w:docPartObj>
        <w:docPartGallery w:val="Page Numbers (Bottom of Page)"/>
        <w:docPartUnique/>
      </w:docPartObj>
    </w:sdtPr>
    <w:sdtEndPr/>
    <w:sdtContent>
      <w:p w:rsidR="008F3765" w:rsidRDefault="008F376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CC8">
          <w:rPr>
            <w:noProof/>
          </w:rPr>
          <w:t>1</w:t>
        </w:r>
        <w:r>
          <w:fldChar w:fldCharType="end"/>
        </w:r>
      </w:p>
    </w:sdtContent>
  </w:sdt>
  <w:p w:rsidR="008F3765" w:rsidRDefault="008F37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21" w:rsidRDefault="00757F21" w:rsidP="00C06671">
      <w:pPr>
        <w:spacing w:after="0" w:line="240" w:lineRule="auto"/>
      </w:pPr>
      <w:r>
        <w:separator/>
      </w:r>
    </w:p>
  </w:footnote>
  <w:footnote w:type="continuationSeparator" w:id="0">
    <w:p w:rsidR="00757F21" w:rsidRDefault="00757F21" w:rsidP="00C0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71" w:rsidRDefault="00C06671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71C2F8F" wp14:editId="2F593B65">
          <wp:simplePos x="0" y="0"/>
          <wp:positionH relativeFrom="margin">
            <wp:align>right</wp:align>
          </wp:positionH>
          <wp:positionV relativeFrom="topMargin">
            <wp:posOffset>153670</wp:posOffset>
          </wp:positionV>
          <wp:extent cx="930275" cy="638175"/>
          <wp:effectExtent l="0" t="0" r="3175" b="952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6671" w:rsidRDefault="00C0667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5B"/>
    <w:rsid w:val="00007229"/>
    <w:rsid w:val="00014704"/>
    <w:rsid w:val="00033BA5"/>
    <w:rsid w:val="000605D4"/>
    <w:rsid w:val="00064DBD"/>
    <w:rsid w:val="001229B6"/>
    <w:rsid w:val="00122BFB"/>
    <w:rsid w:val="0014046D"/>
    <w:rsid w:val="0014116F"/>
    <w:rsid w:val="00150B5A"/>
    <w:rsid w:val="001A488B"/>
    <w:rsid w:val="002033BB"/>
    <w:rsid w:val="002665F5"/>
    <w:rsid w:val="00274EC3"/>
    <w:rsid w:val="00281DF0"/>
    <w:rsid w:val="002C3B82"/>
    <w:rsid w:val="002F63A5"/>
    <w:rsid w:val="00392380"/>
    <w:rsid w:val="003E1B17"/>
    <w:rsid w:val="003E4A7B"/>
    <w:rsid w:val="003F22BD"/>
    <w:rsid w:val="00404CC8"/>
    <w:rsid w:val="004562C5"/>
    <w:rsid w:val="00471EAD"/>
    <w:rsid w:val="00482305"/>
    <w:rsid w:val="004945B5"/>
    <w:rsid w:val="004D0143"/>
    <w:rsid w:val="00501A61"/>
    <w:rsid w:val="005A0B1F"/>
    <w:rsid w:val="00623023"/>
    <w:rsid w:val="0066146F"/>
    <w:rsid w:val="006860B8"/>
    <w:rsid w:val="00703162"/>
    <w:rsid w:val="00757CDE"/>
    <w:rsid w:val="00757F21"/>
    <w:rsid w:val="00766E98"/>
    <w:rsid w:val="007D5DE2"/>
    <w:rsid w:val="0081395B"/>
    <w:rsid w:val="00825931"/>
    <w:rsid w:val="00826D88"/>
    <w:rsid w:val="00836EC6"/>
    <w:rsid w:val="00880F0B"/>
    <w:rsid w:val="008949A4"/>
    <w:rsid w:val="008F3765"/>
    <w:rsid w:val="008F4140"/>
    <w:rsid w:val="00904959"/>
    <w:rsid w:val="00975408"/>
    <w:rsid w:val="00991DBD"/>
    <w:rsid w:val="009D59A9"/>
    <w:rsid w:val="00A043F2"/>
    <w:rsid w:val="00A0685B"/>
    <w:rsid w:val="00A5736C"/>
    <w:rsid w:val="00A6164C"/>
    <w:rsid w:val="00A73F26"/>
    <w:rsid w:val="00AE4E58"/>
    <w:rsid w:val="00B3184F"/>
    <w:rsid w:val="00B35156"/>
    <w:rsid w:val="00B3732F"/>
    <w:rsid w:val="00B65322"/>
    <w:rsid w:val="00B80136"/>
    <w:rsid w:val="00BB54AD"/>
    <w:rsid w:val="00BE1E9E"/>
    <w:rsid w:val="00BE56CB"/>
    <w:rsid w:val="00C06671"/>
    <w:rsid w:val="00CA3FE5"/>
    <w:rsid w:val="00CC097B"/>
    <w:rsid w:val="00DD59C0"/>
    <w:rsid w:val="00E36F13"/>
    <w:rsid w:val="00E85015"/>
    <w:rsid w:val="00E95FB4"/>
    <w:rsid w:val="00EA7063"/>
    <w:rsid w:val="00EB5CBE"/>
    <w:rsid w:val="00ED7B87"/>
    <w:rsid w:val="00EE04EA"/>
    <w:rsid w:val="00F235BD"/>
    <w:rsid w:val="00F52A99"/>
    <w:rsid w:val="00F834BA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1D3F3-8D2F-481E-B88B-578A9E79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06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068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A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C06671"/>
    <w:pPr>
      <w:spacing w:after="0" w:line="240" w:lineRule="auto"/>
    </w:pPr>
    <w:rPr>
      <w:rFonts w:ascii="Calibri" w:eastAsia="Times New Roman" w:hAnsi="Calibri" w:cs="Calibri"/>
      <w:szCs w:val="21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C06671"/>
    <w:rPr>
      <w:rFonts w:ascii="Calibri" w:eastAsia="Times New Roman" w:hAnsi="Calibri" w:cs="Calibri"/>
      <w:szCs w:val="21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6671"/>
  </w:style>
  <w:style w:type="paragraph" w:styleId="llb">
    <w:name w:val="footer"/>
    <w:basedOn w:val="Norml"/>
    <w:link w:val="llbChar"/>
    <w:uiPriority w:val="99"/>
    <w:unhideWhenUsed/>
    <w:rsid w:val="00C0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6671"/>
  </w:style>
  <w:style w:type="character" w:styleId="Kiemels2">
    <w:name w:val="Strong"/>
    <w:basedOn w:val="Bekezdsalapbettpusa"/>
    <w:uiPriority w:val="22"/>
    <w:qFormat/>
    <w:rsid w:val="0081395B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94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1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menyhart@presstonpr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rienne.terdik@presstonpr.h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resstonp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1138</Words>
  <Characters>7854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Jonathan</cp:lastModifiedBy>
  <cp:revision>22</cp:revision>
  <dcterms:created xsi:type="dcterms:W3CDTF">2025-11-06T08:22:00Z</dcterms:created>
  <dcterms:modified xsi:type="dcterms:W3CDTF">2025-11-20T09:04:00Z</dcterms:modified>
</cp:coreProperties>
</file>