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556D8" w14:textId="77777777" w:rsidR="00E30815" w:rsidRDefault="00E30815" w:rsidP="001F3A53">
      <w:pPr>
        <w:jc w:val="center"/>
        <w:rPr>
          <w:rFonts w:ascii="Palatino Linotype" w:hAnsi="Palatino Linotype"/>
          <w:b/>
          <w:sz w:val="24"/>
          <w:szCs w:val="24"/>
        </w:rPr>
      </w:pPr>
      <w:bookmarkStart w:id="0" w:name="_Hlk121210215"/>
      <w:r w:rsidRPr="00DC6FED"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 wp14:anchorId="0E725D7D" wp14:editId="547937CF">
            <wp:simplePos x="0" y="0"/>
            <wp:positionH relativeFrom="rightMargin">
              <wp:align>left</wp:align>
            </wp:positionH>
            <wp:positionV relativeFrom="margin">
              <wp:posOffset>-883920</wp:posOffset>
            </wp:positionV>
            <wp:extent cx="875030" cy="600075"/>
            <wp:effectExtent l="0" t="0" r="1270" b="9525"/>
            <wp:wrapSquare wrapText="bothSides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ston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8190FC" w14:textId="77777777" w:rsidR="001F3A53" w:rsidRDefault="002E77BB" w:rsidP="001F3A53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Ékszermodellként lépett a kifutóra </w:t>
      </w:r>
      <w:r w:rsidR="001F3A53" w:rsidRPr="00541561">
        <w:rPr>
          <w:rFonts w:ascii="Palatino Linotype" w:hAnsi="Palatino Linotype"/>
          <w:b/>
          <w:sz w:val="24"/>
          <w:szCs w:val="24"/>
        </w:rPr>
        <w:t>Wolf Kati</w:t>
      </w:r>
      <w:r>
        <w:rPr>
          <w:rFonts w:ascii="Palatino Linotype" w:hAnsi="Palatino Linotype"/>
          <w:b/>
          <w:sz w:val="24"/>
          <w:szCs w:val="24"/>
        </w:rPr>
        <w:t xml:space="preserve"> és lánya</w:t>
      </w:r>
    </w:p>
    <w:p w14:paraId="22A3D855" w14:textId="24C0C527" w:rsidR="0081211F" w:rsidRPr="0081211F" w:rsidRDefault="0081211F" w:rsidP="00CC4F9D">
      <w:pPr>
        <w:pStyle w:val="Listaszerbekezds"/>
        <w:numPr>
          <w:ilvl w:val="0"/>
          <w:numId w:val="3"/>
        </w:num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Hazánk </w:t>
      </w:r>
      <w:proofErr w:type="spellStart"/>
      <w:r>
        <w:rPr>
          <w:rFonts w:ascii="Palatino Linotype" w:hAnsi="Palatino Linotype"/>
          <w:b/>
          <w:sz w:val="24"/>
          <w:szCs w:val="24"/>
        </w:rPr>
        <w:t>aranytorkú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 énekesnője már egyetemi tanárként is </w:t>
      </w:r>
      <w:proofErr w:type="gramStart"/>
      <w:r>
        <w:rPr>
          <w:rFonts w:ascii="Palatino Linotype" w:hAnsi="Palatino Linotype"/>
          <w:b/>
          <w:sz w:val="24"/>
          <w:szCs w:val="24"/>
        </w:rPr>
        <w:t>inspirálja</w:t>
      </w:r>
      <w:proofErr w:type="gramEnd"/>
      <w:r>
        <w:rPr>
          <w:rFonts w:ascii="Palatino Linotype" w:hAnsi="Palatino Linotype"/>
          <w:b/>
          <w:sz w:val="24"/>
          <w:szCs w:val="24"/>
        </w:rPr>
        <w:t xml:space="preserve"> kamaszlányait -</w:t>
      </w:r>
    </w:p>
    <w:p w14:paraId="02AF04FB" w14:textId="77777777" w:rsidR="00B70098" w:rsidRPr="00541561" w:rsidRDefault="00B70098" w:rsidP="001F3A53">
      <w:pPr>
        <w:jc w:val="center"/>
        <w:rPr>
          <w:rFonts w:ascii="Palatino Linotype" w:hAnsi="Palatino Linotype"/>
          <w:b/>
          <w:sz w:val="24"/>
          <w:szCs w:val="24"/>
        </w:rPr>
      </w:pPr>
    </w:p>
    <w:p w14:paraId="0F5ECB55" w14:textId="77777777" w:rsidR="001F3A53" w:rsidRDefault="001F3A53">
      <w:pPr>
        <w:rPr>
          <w:rFonts w:ascii="Palatino Linotype" w:hAnsi="Palatino Linotype"/>
          <w:sz w:val="24"/>
          <w:szCs w:val="24"/>
        </w:rPr>
      </w:pPr>
    </w:p>
    <w:p w14:paraId="42AB2D8F" w14:textId="580C8F48" w:rsidR="00753E41" w:rsidRPr="00753E41" w:rsidRDefault="00541561" w:rsidP="00753E41">
      <w:pPr>
        <w:rPr>
          <w:rFonts w:ascii="Palatino Linotype" w:hAnsi="Palatino Linotype"/>
          <w:b/>
          <w:color w:val="C00000"/>
          <w:sz w:val="24"/>
          <w:szCs w:val="24"/>
        </w:rPr>
      </w:pPr>
      <w:bookmarkStart w:id="1" w:name="_GoBack"/>
      <w:r w:rsidRPr="00541561">
        <w:rPr>
          <w:rFonts w:ascii="Palatino Linotype" w:hAnsi="Palatino Linotype"/>
          <w:b/>
          <w:color w:val="C00000"/>
          <w:sz w:val="24"/>
          <w:szCs w:val="24"/>
        </w:rPr>
        <w:t xml:space="preserve">Sajtóközlemény/ </w:t>
      </w:r>
      <w:proofErr w:type="spellStart"/>
      <w:r w:rsidRPr="00541561">
        <w:rPr>
          <w:rFonts w:ascii="Palatino Linotype" w:hAnsi="Palatino Linotype"/>
          <w:b/>
          <w:color w:val="C00000"/>
          <w:sz w:val="24"/>
          <w:szCs w:val="24"/>
        </w:rPr>
        <w:t>PResston</w:t>
      </w:r>
      <w:proofErr w:type="spellEnd"/>
      <w:r w:rsidRPr="00541561">
        <w:rPr>
          <w:rFonts w:ascii="Palatino Linotype" w:hAnsi="Palatino Linotype"/>
          <w:b/>
          <w:color w:val="C00000"/>
          <w:sz w:val="24"/>
          <w:szCs w:val="24"/>
        </w:rPr>
        <w:t xml:space="preserve"> PR 2022.1</w:t>
      </w:r>
      <w:r w:rsidR="006823B4">
        <w:rPr>
          <w:rFonts w:ascii="Palatino Linotype" w:hAnsi="Palatino Linotype"/>
          <w:b/>
          <w:color w:val="C00000"/>
          <w:sz w:val="24"/>
          <w:szCs w:val="24"/>
        </w:rPr>
        <w:t>2.12</w:t>
      </w:r>
      <w:r w:rsidR="00E30815">
        <w:rPr>
          <w:rFonts w:ascii="Palatino Linotype" w:hAnsi="Palatino Linotype"/>
          <w:b/>
          <w:color w:val="C00000"/>
          <w:sz w:val="24"/>
          <w:szCs w:val="24"/>
        </w:rPr>
        <w:t>.</w:t>
      </w:r>
    </w:p>
    <w:bookmarkEnd w:id="1"/>
    <w:p w14:paraId="3BFFA1D6" w14:textId="6E7DE6AB" w:rsidR="005563B7" w:rsidRPr="0012374B" w:rsidRDefault="00753E41" w:rsidP="00753E41">
      <w:pPr>
        <w:jc w:val="both"/>
        <w:rPr>
          <w:rFonts w:ascii="Palatino Linotype" w:hAnsi="Palatino Linotype"/>
          <w:b/>
          <w:sz w:val="24"/>
          <w:szCs w:val="24"/>
        </w:rPr>
      </w:pPr>
      <w:r w:rsidRPr="0072590D">
        <w:rPr>
          <w:rFonts w:ascii="Palatino Linotype" w:hAnsi="Palatino Linotype"/>
          <w:b/>
          <w:sz w:val="24"/>
          <w:szCs w:val="24"/>
        </w:rPr>
        <w:t>W</w:t>
      </w:r>
      <w:r w:rsidR="00F733BC" w:rsidRPr="0072590D">
        <w:rPr>
          <w:rFonts w:ascii="Palatino Linotype" w:hAnsi="Palatino Linotype"/>
          <w:b/>
          <w:sz w:val="24"/>
          <w:szCs w:val="24"/>
        </w:rPr>
        <w:t>olf Kati már régóta a magyar könnyűzenei szcéna</w:t>
      </w:r>
      <w:r w:rsidR="0095391B" w:rsidRPr="0072590D">
        <w:rPr>
          <w:rFonts w:ascii="Palatino Linotype" w:hAnsi="Palatino Linotype"/>
          <w:b/>
          <w:sz w:val="24"/>
          <w:szCs w:val="24"/>
        </w:rPr>
        <w:t xml:space="preserve"> egyik</w:t>
      </w:r>
      <w:r w:rsidR="00F733BC" w:rsidRPr="0072590D">
        <w:rPr>
          <w:rFonts w:ascii="Palatino Linotype" w:hAnsi="Palatino Linotype"/>
          <w:b/>
          <w:sz w:val="24"/>
          <w:szCs w:val="24"/>
        </w:rPr>
        <w:t xml:space="preserve"> </w:t>
      </w:r>
      <w:r w:rsidR="00541561" w:rsidRPr="0072590D">
        <w:rPr>
          <w:rFonts w:ascii="Palatino Linotype" w:hAnsi="Palatino Linotype"/>
          <w:b/>
          <w:sz w:val="24"/>
          <w:szCs w:val="24"/>
        </w:rPr>
        <w:t xml:space="preserve">meghatározó alakja, </w:t>
      </w:r>
      <w:proofErr w:type="gramStart"/>
      <w:r w:rsidR="00541561" w:rsidRPr="0072590D">
        <w:rPr>
          <w:rFonts w:ascii="Palatino Linotype" w:hAnsi="Palatino Linotype"/>
          <w:b/>
          <w:sz w:val="24"/>
          <w:szCs w:val="24"/>
        </w:rPr>
        <w:t>ezalatt</w:t>
      </w:r>
      <w:proofErr w:type="gramEnd"/>
      <w:r w:rsidR="00541561" w:rsidRPr="0072590D">
        <w:rPr>
          <w:rFonts w:ascii="Palatino Linotype" w:hAnsi="Palatino Linotype"/>
          <w:b/>
          <w:sz w:val="24"/>
          <w:szCs w:val="24"/>
        </w:rPr>
        <w:t xml:space="preserve"> </w:t>
      </w:r>
      <w:r w:rsidR="0012374B" w:rsidRPr="0072590D">
        <w:rPr>
          <w:rFonts w:ascii="Palatino Linotype" w:hAnsi="Palatino Linotype"/>
          <w:b/>
          <w:sz w:val="24"/>
          <w:szCs w:val="24"/>
        </w:rPr>
        <w:t>az idő alatt r</w:t>
      </w:r>
      <w:r w:rsidR="00FD0884" w:rsidRPr="0072590D">
        <w:rPr>
          <w:rFonts w:ascii="Palatino Linotype" w:hAnsi="Palatino Linotype"/>
          <w:b/>
          <w:sz w:val="24"/>
          <w:szCs w:val="24"/>
        </w:rPr>
        <w:t>engetegszer láthattuk</w:t>
      </w:r>
      <w:r w:rsidR="0012374B" w:rsidRPr="0072590D">
        <w:rPr>
          <w:rFonts w:ascii="Palatino Linotype" w:hAnsi="Palatino Linotype"/>
          <w:b/>
          <w:sz w:val="24"/>
          <w:szCs w:val="24"/>
        </w:rPr>
        <w:t xml:space="preserve"> már</w:t>
      </w:r>
      <w:r w:rsidR="00FD0884" w:rsidRPr="0072590D">
        <w:rPr>
          <w:rFonts w:ascii="Palatino Linotype" w:hAnsi="Palatino Linotype"/>
          <w:b/>
          <w:sz w:val="24"/>
          <w:szCs w:val="24"/>
        </w:rPr>
        <w:t xml:space="preserve"> a képernyőn és az újságok címlapjain is. </w:t>
      </w:r>
      <w:r w:rsidR="00F45651" w:rsidRPr="0072590D">
        <w:rPr>
          <w:rFonts w:ascii="Palatino Linotype" w:hAnsi="Palatino Linotype"/>
          <w:b/>
          <w:sz w:val="24"/>
          <w:szCs w:val="24"/>
        </w:rPr>
        <w:t xml:space="preserve">Azonban a magánéletét és a </w:t>
      </w:r>
      <w:r w:rsidR="00583F9F" w:rsidRPr="0072590D">
        <w:rPr>
          <w:rFonts w:ascii="Palatino Linotype" w:hAnsi="Palatino Linotype"/>
          <w:b/>
          <w:sz w:val="24"/>
          <w:szCs w:val="24"/>
        </w:rPr>
        <w:t>gyerekeit</w:t>
      </w:r>
      <w:r w:rsidR="00F45651" w:rsidRPr="0072590D">
        <w:rPr>
          <w:rFonts w:ascii="Palatino Linotype" w:hAnsi="Palatino Linotype"/>
          <w:b/>
          <w:sz w:val="24"/>
          <w:szCs w:val="24"/>
        </w:rPr>
        <w:t xml:space="preserve"> </w:t>
      </w:r>
      <w:r w:rsidR="0012374B" w:rsidRPr="0072590D">
        <w:rPr>
          <w:rFonts w:ascii="Palatino Linotype" w:hAnsi="Palatino Linotype"/>
          <w:b/>
          <w:sz w:val="24"/>
          <w:szCs w:val="24"/>
        </w:rPr>
        <w:t>tudatosan</w:t>
      </w:r>
      <w:r w:rsidR="00F45651" w:rsidRPr="0072590D">
        <w:rPr>
          <w:rFonts w:ascii="Palatino Linotype" w:hAnsi="Palatino Linotype"/>
          <w:b/>
          <w:sz w:val="24"/>
          <w:szCs w:val="24"/>
        </w:rPr>
        <w:t xml:space="preserve"> óvta</w:t>
      </w:r>
      <w:r w:rsidR="00541561" w:rsidRPr="0072590D">
        <w:rPr>
          <w:rFonts w:ascii="Palatino Linotype" w:hAnsi="Palatino Linotype"/>
          <w:b/>
          <w:sz w:val="24"/>
          <w:szCs w:val="24"/>
        </w:rPr>
        <w:t xml:space="preserve"> a nyilvánosságtól</w:t>
      </w:r>
      <w:r w:rsidR="00F45651" w:rsidRPr="0072590D">
        <w:rPr>
          <w:rFonts w:ascii="Palatino Linotype" w:hAnsi="Palatino Linotype"/>
          <w:b/>
          <w:sz w:val="24"/>
          <w:szCs w:val="24"/>
        </w:rPr>
        <w:t>, nem akarta, hogy az ő életét éljék, reflektorfényben.</w:t>
      </w:r>
      <w:r w:rsidR="00583F9F" w:rsidRPr="0072590D">
        <w:rPr>
          <w:rFonts w:ascii="Palatino Linotype" w:hAnsi="Palatino Linotype"/>
          <w:b/>
          <w:sz w:val="24"/>
          <w:szCs w:val="24"/>
        </w:rPr>
        <w:t xml:space="preserve"> A lányok</w:t>
      </w:r>
      <w:r w:rsidR="005C6F30" w:rsidRPr="0072590D">
        <w:rPr>
          <w:rFonts w:ascii="Palatino Linotype" w:hAnsi="Palatino Linotype"/>
          <w:b/>
          <w:sz w:val="24"/>
          <w:szCs w:val="24"/>
        </w:rPr>
        <w:t xml:space="preserve"> mára</w:t>
      </w:r>
      <w:r w:rsidR="00583F9F" w:rsidRPr="0072590D">
        <w:rPr>
          <w:rFonts w:ascii="Palatino Linotype" w:hAnsi="Palatino Linotype"/>
          <w:b/>
          <w:sz w:val="24"/>
          <w:szCs w:val="24"/>
        </w:rPr>
        <w:t xml:space="preserve"> azonban már </w:t>
      </w:r>
      <w:r w:rsidR="000970F2">
        <w:rPr>
          <w:rFonts w:ascii="Palatino Linotype" w:hAnsi="Palatino Linotype"/>
          <w:b/>
          <w:sz w:val="24"/>
          <w:szCs w:val="24"/>
        </w:rPr>
        <w:t>nagyok</w:t>
      </w:r>
      <w:r w:rsidR="005C6F30" w:rsidRPr="0072590D">
        <w:rPr>
          <w:rFonts w:ascii="Palatino Linotype" w:hAnsi="Palatino Linotype"/>
          <w:b/>
          <w:sz w:val="24"/>
          <w:szCs w:val="24"/>
        </w:rPr>
        <w:t>, el tudják dönteni, hogy mennyit szeretnének magukból megmutatni.</w:t>
      </w:r>
      <w:r w:rsidR="00B02DA9" w:rsidRPr="0072590D">
        <w:rPr>
          <w:rFonts w:ascii="Palatino Linotype" w:hAnsi="Palatino Linotype"/>
          <w:b/>
          <w:sz w:val="24"/>
          <w:szCs w:val="24"/>
        </w:rPr>
        <w:t xml:space="preserve"> Így</w:t>
      </w:r>
      <w:r w:rsidR="0072590D" w:rsidRPr="0072590D">
        <w:rPr>
          <w:rFonts w:ascii="Palatino Linotype" w:hAnsi="Palatino Linotype"/>
          <w:b/>
          <w:sz w:val="24"/>
          <w:szCs w:val="24"/>
        </w:rPr>
        <w:t xml:space="preserve"> került so</w:t>
      </w:r>
      <w:r w:rsidR="00D40186">
        <w:rPr>
          <w:rFonts w:ascii="Palatino Linotype" w:hAnsi="Palatino Linotype"/>
          <w:b/>
          <w:sz w:val="24"/>
          <w:szCs w:val="24"/>
        </w:rPr>
        <w:t>r arra,</w:t>
      </w:r>
      <w:r w:rsidR="0072590D" w:rsidRPr="0072590D">
        <w:rPr>
          <w:rFonts w:ascii="Palatino Linotype" w:hAnsi="Palatino Linotype"/>
          <w:b/>
          <w:sz w:val="24"/>
          <w:szCs w:val="24"/>
        </w:rPr>
        <w:t xml:space="preserve"> hogy Katit először láthattuk együtt vonulni a kifutón</w:t>
      </w:r>
      <w:r w:rsidR="00B02DA9" w:rsidRPr="0072590D">
        <w:rPr>
          <w:rFonts w:ascii="Palatino Linotype" w:hAnsi="Palatino Linotype"/>
          <w:b/>
          <w:sz w:val="24"/>
          <w:szCs w:val="24"/>
        </w:rPr>
        <w:t xml:space="preserve"> nagylányával, Jankával, a Hungarikum Bizottság által Kiemelkedő Nemzeti Értékké nyilvánított porcelán ékszermanufaktúra bemutatóján, ami</w:t>
      </w:r>
      <w:r w:rsidR="00D40186">
        <w:rPr>
          <w:rFonts w:ascii="Palatino Linotype" w:hAnsi="Palatino Linotype"/>
          <w:b/>
          <w:sz w:val="24"/>
          <w:szCs w:val="24"/>
        </w:rPr>
        <w:t>t</w:t>
      </w:r>
      <w:r w:rsidR="00B02DA9" w:rsidRPr="0072590D">
        <w:rPr>
          <w:rFonts w:ascii="Palatino Linotype" w:hAnsi="Palatino Linotype"/>
          <w:b/>
          <w:sz w:val="24"/>
          <w:szCs w:val="24"/>
        </w:rPr>
        <w:t xml:space="preserve"> november 16-án </w:t>
      </w:r>
      <w:r w:rsidR="00D40186">
        <w:rPr>
          <w:rFonts w:ascii="Palatino Linotype" w:hAnsi="Palatino Linotype"/>
          <w:b/>
          <w:sz w:val="24"/>
          <w:szCs w:val="24"/>
        </w:rPr>
        <w:t>rendeztek meg</w:t>
      </w:r>
      <w:r w:rsidR="00B02DA9" w:rsidRPr="0072590D">
        <w:rPr>
          <w:rFonts w:ascii="Palatino Linotype" w:hAnsi="Palatino Linotype"/>
          <w:b/>
          <w:sz w:val="24"/>
          <w:szCs w:val="24"/>
        </w:rPr>
        <w:t xml:space="preserve"> a Vajdahunyad </w:t>
      </w:r>
      <w:r w:rsidR="0072590D" w:rsidRPr="0072590D">
        <w:rPr>
          <w:rFonts w:ascii="Palatino Linotype" w:hAnsi="Palatino Linotype"/>
          <w:b/>
          <w:sz w:val="24"/>
          <w:szCs w:val="24"/>
        </w:rPr>
        <w:t>várában</w:t>
      </w:r>
      <w:r w:rsidR="00B02DA9" w:rsidRPr="0072590D">
        <w:rPr>
          <w:rFonts w:ascii="Palatino Linotype" w:hAnsi="Palatino Linotype"/>
          <w:b/>
          <w:sz w:val="24"/>
          <w:szCs w:val="24"/>
        </w:rPr>
        <w:t xml:space="preserve">. </w:t>
      </w:r>
      <w:r w:rsidR="000970F2">
        <w:rPr>
          <w:rFonts w:ascii="Palatino Linotype" w:hAnsi="Palatino Linotype"/>
          <w:b/>
          <w:sz w:val="24"/>
          <w:szCs w:val="24"/>
        </w:rPr>
        <w:t xml:space="preserve">Ahogy a nyilvános szereplésükkel kapcsolatban, úgy a pályaválasztás területén is segíti lányait, hogy megtalálják saját útjukat. </w:t>
      </w:r>
      <w:r w:rsidR="0072590D" w:rsidRPr="0072590D">
        <w:rPr>
          <w:rFonts w:ascii="Palatino Linotype" w:hAnsi="Palatino Linotype"/>
          <w:b/>
          <w:sz w:val="24"/>
          <w:szCs w:val="24"/>
        </w:rPr>
        <w:t xml:space="preserve">Ráadásul egy olyan felkérésnek </w:t>
      </w:r>
      <w:r w:rsidR="00C66EBC">
        <w:rPr>
          <w:rFonts w:ascii="Palatino Linotype" w:hAnsi="Palatino Linotype"/>
          <w:b/>
          <w:sz w:val="24"/>
          <w:szCs w:val="24"/>
        </w:rPr>
        <w:t xml:space="preserve">is eleget tesz, </w:t>
      </w:r>
      <w:r w:rsidR="0072590D" w:rsidRPr="0072590D">
        <w:rPr>
          <w:rFonts w:ascii="Palatino Linotype" w:hAnsi="Palatino Linotype"/>
          <w:b/>
          <w:sz w:val="24"/>
          <w:szCs w:val="24"/>
        </w:rPr>
        <w:t>ami egyedülálló Közép- Európában</w:t>
      </w:r>
      <w:r w:rsidR="00BC70B8">
        <w:rPr>
          <w:rFonts w:ascii="Palatino Linotype" w:hAnsi="Palatino Linotype"/>
          <w:b/>
          <w:sz w:val="24"/>
          <w:szCs w:val="24"/>
        </w:rPr>
        <w:t>:</w:t>
      </w:r>
      <w:r w:rsidR="0072590D" w:rsidRPr="0072590D">
        <w:rPr>
          <w:rFonts w:ascii="Palatino Linotype" w:hAnsi="Palatino Linotype"/>
          <w:b/>
          <w:sz w:val="24"/>
          <w:szCs w:val="24"/>
        </w:rPr>
        <w:t xml:space="preserve"> </w:t>
      </w:r>
      <w:r w:rsidR="00113A8A">
        <w:rPr>
          <w:rFonts w:ascii="Palatino Linotype" w:hAnsi="Palatino Linotype"/>
          <w:b/>
          <w:sz w:val="24"/>
          <w:szCs w:val="24"/>
        </w:rPr>
        <w:t>2023-tól</w:t>
      </w:r>
      <w:r w:rsidR="0072590D" w:rsidRPr="0072590D">
        <w:rPr>
          <w:rFonts w:ascii="Palatino Linotype" w:hAnsi="Palatino Linotype"/>
          <w:b/>
          <w:sz w:val="24"/>
          <w:szCs w:val="24"/>
        </w:rPr>
        <w:t xml:space="preserve"> a Debreceni Egyetem Könnyűzenei </w:t>
      </w:r>
      <w:r w:rsidR="00E30815">
        <w:rPr>
          <w:rFonts w:ascii="Palatino Linotype" w:hAnsi="Palatino Linotype"/>
          <w:b/>
          <w:sz w:val="24"/>
          <w:szCs w:val="24"/>
        </w:rPr>
        <w:t>Intézetének</w:t>
      </w:r>
      <w:r w:rsidR="0072590D" w:rsidRPr="0072590D">
        <w:rPr>
          <w:rFonts w:ascii="Palatino Linotype" w:hAnsi="Palatino Linotype"/>
          <w:b/>
          <w:sz w:val="24"/>
          <w:szCs w:val="24"/>
        </w:rPr>
        <w:t xml:space="preserve"> oktatója lesz.</w:t>
      </w:r>
    </w:p>
    <w:p w14:paraId="58F0753E" w14:textId="03BF8C99" w:rsidR="001F3577" w:rsidRPr="00FE653C" w:rsidRDefault="001F3577" w:rsidP="001F3577">
      <w:pPr>
        <w:rPr>
          <w:rFonts w:ascii="Palatino Linotype" w:hAnsi="Palatino Linotype"/>
          <w:sz w:val="24"/>
          <w:szCs w:val="24"/>
        </w:rPr>
      </w:pPr>
    </w:p>
    <w:p w14:paraId="1BCEB7F2" w14:textId="66818B98" w:rsidR="00B509E9" w:rsidRPr="00BC70B8" w:rsidRDefault="00484E27" w:rsidP="00753E41">
      <w:pPr>
        <w:jc w:val="both"/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</w:pPr>
      <w:r>
        <w:rPr>
          <w:rFonts w:ascii="Palatino Linotype" w:eastAsia="Times New Roman" w:hAnsi="Palatino Linotype" w:cs="Calibri"/>
          <w:i/>
          <w:noProof/>
          <w:color w:val="000000"/>
          <w:sz w:val="24"/>
          <w:szCs w:val="24"/>
          <w:lang w:eastAsia="hu-HU"/>
        </w:rPr>
        <w:drawing>
          <wp:anchor distT="0" distB="0" distL="114300" distR="114300" simplePos="0" relativeHeight="251664384" behindDoc="0" locked="0" layoutInCell="1" allowOverlap="1" wp14:anchorId="0E7B63BE" wp14:editId="2579E66A">
            <wp:simplePos x="0" y="0"/>
            <wp:positionH relativeFrom="margin">
              <wp:posOffset>45085</wp:posOffset>
            </wp:positionH>
            <wp:positionV relativeFrom="margin">
              <wp:posOffset>5257165</wp:posOffset>
            </wp:positionV>
            <wp:extent cx="1630680" cy="2552700"/>
            <wp:effectExtent l="0" t="0" r="762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1116-138-SZJ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74B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>,,</w:t>
      </w:r>
      <w:r w:rsidR="00D47B58" w:rsidRPr="00FE653C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 xml:space="preserve">A </w:t>
      </w:r>
      <w:r w:rsidR="00B509E9" w:rsidRPr="00FE653C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>lányaim</w:t>
      </w:r>
      <w:r w:rsidR="0013324A" w:rsidRPr="00FE653C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 xml:space="preserve"> életét, képeit és </w:t>
      </w:r>
      <w:r w:rsidR="00B509E9" w:rsidRPr="00FE653C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>a magánéletemet sem</w:t>
      </w:r>
      <w:r w:rsidR="00D47B58" w:rsidRPr="00FE653C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 xml:space="preserve"> osztottam meg tudatosan </w:t>
      </w:r>
      <w:r w:rsidR="00B509E9" w:rsidRPr="00FE653C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>a közösségi oldalaimon, vagy a sajtóban</w:t>
      </w:r>
      <w:r w:rsidR="0013324A" w:rsidRPr="00FE653C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>.</w:t>
      </w:r>
      <w:r w:rsidR="00D47B58" w:rsidRPr="00FE653C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 xml:space="preserve"> </w:t>
      </w:r>
      <w:r w:rsidR="0013324A" w:rsidRPr="00FE653C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>Tisztában vagyok vele, hogy</w:t>
      </w:r>
      <w:r w:rsidR="00D47B58" w:rsidRPr="00FE653C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 xml:space="preserve"> nem könnyű ismert ember gyerekének lenni</w:t>
      </w:r>
      <w:r w:rsidR="00F45651" w:rsidRPr="00FE653C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>, ezért nem akartam kitenni</w:t>
      </w:r>
      <w:r w:rsidR="0012374B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 xml:space="preserve"> őket</w:t>
      </w:r>
      <w:r w:rsidR="00F45651" w:rsidRPr="00FE653C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 xml:space="preserve"> </w:t>
      </w:r>
      <w:r w:rsidR="0012374B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>az ezzel</w:t>
      </w:r>
      <w:r w:rsidR="00F45651" w:rsidRPr="00FE653C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 xml:space="preserve"> járó negatív dolgoknak.</w:t>
      </w:r>
      <w:r w:rsidR="0013324A" w:rsidRPr="00FE653C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 xml:space="preserve"> Ahogy nőttek eldönt</w:t>
      </w:r>
      <w:r w:rsidR="00040204" w:rsidRPr="00FE653C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>hették</w:t>
      </w:r>
      <w:r w:rsidR="0013324A" w:rsidRPr="00FE653C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>, hogy mennyit</w:t>
      </w:r>
      <w:r w:rsidR="00040204" w:rsidRPr="00FE653C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 xml:space="preserve"> akarnak megmutatni magukból.</w:t>
      </w:r>
      <w:r w:rsidR="00B509E9" w:rsidRPr="00FE653C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 xml:space="preserve"> Amikor érkezett a felkérés a ZEMA </w:t>
      </w:r>
      <w:r w:rsidR="0013324A" w:rsidRPr="00FE653C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>részéről, akkor</w:t>
      </w:r>
      <w:r w:rsidR="00B509E9" w:rsidRPr="00FE653C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 xml:space="preserve"> megkérdeztem Jankát, nincs-e kedve velem tartani, és ő szívesen jött. 17 éves</w:t>
      </w:r>
      <w:r w:rsidR="001F3577" w:rsidRPr="00FE653C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 xml:space="preserve">en már </w:t>
      </w:r>
      <w:r w:rsidR="005802C5" w:rsidRPr="00FE653C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>el tudta dönteni</w:t>
      </w:r>
      <w:r w:rsidR="001F3577" w:rsidRPr="00FE653C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 xml:space="preserve">, hogy </w:t>
      </w:r>
      <w:r w:rsidR="00B509E9" w:rsidRPr="00FE653C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>ez mivel jár.</w:t>
      </w:r>
      <w:r w:rsidR="0012374B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 xml:space="preserve">” – </w:t>
      </w:r>
      <w:r w:rsidR="0012374B" w:rsidRPr="0012374B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 xml:space="preserve">hangsúlyozta </w:t>
      </w:r>
      <w:r w:rsidR="0012374B" w:rsidRPr="0012374B">
        <w:rPr>
          <w:rFonts w:ascii="Palatino Linotype" w:eastAsia="Times New Roman" w:hAnsi="Palatino Linotype" w:cs="Calibri"/>
          <w:b/>
          <w:color w:val="000000"/>
          <w:sz w:val="24"/>
          <w:szCs w:val="24"/>
          <w:lang w:eastAsia="hu-HU"/>
        </w:rPr>
        <w:t>Wolf Kati</w:t>
      </w:r>
    </w:p>
    <w:p w14:paraId="64739262" w14:textId="77777777" w:rsidR="00794EFF" w:rsidRPr="00FE653C" w:rsidRDefault="00794EFF" w:rsidP="001F3577">
      <w:pPr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</w:pPr>
    </w:p>
    <w:p w14:paraId="40C3A0C7" w14:textId="77777777" w:rsidR="0012374B" w:rsidRDefault="0012374B" w:rsidP="001F3577">
      <w:pPr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</w:pPr>
    </w:p>
    <w:p w14:paraId="60EA1767" w14:textId="77777777" w:rsidR="00484E27" w:rsidRPr="00227478" w:rsidRDefault="00484E27" w:rsidP="00484E27">
      <w:pPr>
        <w:ind w:left="708"/>
        <w:rPr>
          <w:rFonts w:ascii="Palatino Linotype" w:eastAsia="Times New Roman" w:hAnsi="Palatino Linotype" w:cs="Calibri"/>
          <w:color w:val="000000"/>
          <w:sz w:val="20"/>
          <w:szCs w:val="20"/>
          <w:lang w:eastAsia="hu-HU"/>
        </w:rPr>
      </w:pPr>
      <w:r w:rsidRPr="00227478">
        <w:rPr>
          <w:rFonts w:ascii="Palatino Linotype" w:eastAsia="Times New Roman" w:hAnsi="Palatino Linotype" w:cs="Calibri"/>
          <w:color w:val="000000"/>
          <w:sz w:val="20"/>
          <w:szCs w:val="20"/>
          <w:lang w:eastAsia="hu-HU"/>
        </w:rPr>
        <w:t xml:space="preserve">Fotó: </w:t>
      </w:r>
      <w:proofErr w:type="spellStart"/>
      <w:r w:rsidRPr="00227478">
        <w:rPr>
          <w:rFonts w:ascii="Palatino Linotype" w:eastAsia="Times New Roman" w:hAnsi="Palatino Linotype" w:cs="Calibri"/>
          <w:color w:val="000000"/>
          <w:sz w:val="20"/>
          <w:szCs w:val="20"/>
          <w:lang w:eastAsia="hu-HU"/>
        </w:rPr>
        <w:t>Szaka</w:t>
      </w:r>
      <w:proofErr w:type="spellEnd"/>
      <w:r w:rsidRPr="00227478">
        <w:rPr>
          <w:rFonts w:ascii="Palatino Linotype" w:eastAsia="Times New Roman" w:hAnsi="Palatino Linotype" w:cs="Calibri"/>
          <w:color w:val="000000"/>
          <w:sz w:val="20"/>
          <w:szCs w:val="20"/>
          <w:lang w:eastAsia="hu-HU"/>
        </w:rPr>
        <w:t xml:space="preserve"> József</w:t>
      </w:r>
    </w:p>
    <w:p w14:paraId="2BFBD0B4" w14:textId="77777777" w:rsidR="00D40186" w:rsidRDefault="00D40186" w:rsidP="001F3577">
      <w:pPr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</w:pPr>
    </w:p>
    <w:p w14:paraId="699E8C51" w14:textId="77777777" w:rsidR="00484E27" w:rsidRDefault="00484E27" w:rsidP="001F3577">
      <w:pPr>
        <w:rPr>
          <w:rFonts w:ascii="Palatino Linotype" w:eastAsia="Times New Roman" w:hAnsi="Palatino Linotype" w:cs="Calibri"/>
          <w:b/>
          <w:color w:val="000000"/>
          <w:sz w:val="24"/>
          <w:szCs w:val="24"/>
          <w:lang w:eastAsia="hu-HU"/>
        </w:rPr>
      </w:pPr>
    </w:p>
    <w:p w14:paraId="026228E7" w14:textId="6D3A1E05" w:rsidR="00753E41" w:rsidRPr="00D40186" w:rsidRDefault="00D40186" w:rsidP="001F3577">
      <w:pPr>
        <w:rPr>
          <w:rFonts w:ascii="Palatino Linotype" w:eastAsia="Times New Roman" w:hAnsi="Palatino Linotype" w:cs="Calibri"/>
          <w:b/>
          <w:color w:val="000000"/>
          <w:sz w:val="24"/>
          <w:szCs w:val="24"/>
          <w:lang w:eastAsia="hu-HU"/>
        </w:rPr>
      </w:pPr>
      <w:r w:rsidRPr="00D40186">
        <w:rPr>
          <w:rFonts w:ascii="Palatino Linotype" w:eastAsia="Times New Roman" w:hAnsi="Palatino Linotype" w:cs="Calibri"/>
          <w:b/>
          <w:color w:val="000000"/>
          <w:sz w:val="24"/>
          <w:szCs w:val="24"/>
          <w:lang w:eastAsia="hu-HU"/>
        </w:rPr>
        <w:lastRenderedPageBreak/>
        <w:t xml:space="preserve">A </w:t>
      </w:r>
      <w:r>
        <w:rPr>
          <w:rFonts w:ascii="Palatino Linotype" w:eastAsia="Times New Roman" w:hAnsi="Palatino Linotype" w:cs="Calibri"/>
          <w:b/>
          <w:color w:val="000000"/>
          <w:sz w:val="24"/>
          <w:szCs w:val="24"/>
          <w:lang w:eastAsia="hu-HU"/>
        </w:rPr>
        <w:t>sikeres</w:t>
      </w:r>
      <w:r w:rsidRPr="00D40186">
        <w:rPr>
          <w:rFonts w:ascii="Palatino Linotype" w:eastAsia="Times New Roman" w:hAnsi="Palatino Linotype" w:cs="Calibri"/>
          <w:b/>
          <w:color w:val="000000"/>
          <w:sz w:val="24"/>
          <w:szCs w:val="24"/>
          <w:lang w:eastAsia="hu-HU"/>
        </w:rPr>
        <w:t xml:space="preserve"> </w:t>
      </w:r>
      <w:r>
        <w:rPr>
          <w:rFonts w:ascii="Palatino Linotype" w:eastAsia="Times New Roman" w:hAnsi="Palatino Linotype" w:cs="Calibri"/>
          <w:b/>
          <w:color w:val="000000"/>
          <w:sz w:val="24"/>
          <w:szCs w:val="24"/>
          <w:lang w:eastAsia="hu-HU"/>
        </w:rPr>
        <w:t>gyerek</w:t>
      </w:r>
      <w:r w:rsidRPr="00D40186">
        <w:rPr>
          <w:rFonts w:ascii="Palatino Linotype" w:eastAsia="Times New Roman" w:hAnsi="Palatino Linotype" w:cs="Calibri"/>
          <w:b/>
          <w:color w:val="000000"/>
          <w:sz w:val="24"/>
          <w:szCs w:val="24"/>
          <w:lang w:eastAsia="hu-HU"/>
        </w:rPr>
        <w:t xml:space="preserve">nevelés </w:t>
      </w:r>
      <w:r>
        <w:rPr>
          <w:rFonts w:ascii="Palatino Linotype" w:eastAsia="Times New Roman" w:hAnsi="Palatino Linotype" w:cs="Calibri"/>
          <w:b/>
          <w:color w:val="000000"/>
          <w:sz w:val="24"/>
          <w:szCs w:val="24"/>
          <w:lang w:eastAsia="hu-HU"/>
        </w:rPr>
        <w:t>kulcsa</w:t>
      </w:r>
    </w:p>
    <w:p w14:paraId="0AC7E4C9" w14:textId="7DB02F9A" w:rsidR="00794EFF" w:rsidRPr="00494885" w:rsidRDefault="00794EFF" w:rsidP="00753E41">
      <w:pPr>
        <w:jc w:val="both"/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</w:pPr>
      <w:r w:rsidRPr="00494885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>Az énekesnőt</w:t>
      </w:r>
      <w:r w:rsidR="00493760" w:rsidRPr="00494885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 xml:space="preserve"> a Vuk című rajzfilmből</w:t>
      </w:r>
      <w:r w:rsidRPr="00494885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 xml:space="preserve"> kislány</w:t>
      </w:r>
      <w:r w:rsidR="00494885" w:rsidRPr="00494885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 xml:space="preserve">ként </w:t>
      </w:r>
      <w:r w:rsidRPr="00494885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>ismerhette meg a nagyközönség</w:t>
      </w:r>
      <w:r w:rsidR="00494885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>. M</w:t>
      </w:r>
      <w:r w:rsidR="0012374B" w:rsidRPr="00494885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>ár</w:t>
      </w:r>
      <w:r w:rsidRPr="00494885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 xml:space="preserve"> egészen fiatalon belecsöppent a showbiznisz világába, mégis megélhette a gyermekkor szépségeit, ami</w:t>
      </w:r>
      <w:r w:rsidR="00494885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 xml:space="preserve">t </w:t>
      </w:r>
      <w:r w:rsidRPr="00494885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 xml:space="preserve">a szülei </w:t>
      </w:r>
      <w:r w:rsidR="00494885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>nevelésének köszönhetett. Az ő</w:t>
      </w:r>
      <w:r w:rsidR="00992BAA" w:rsidRPr="00494885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 xml:space="preserve"> szemléle</w:t>
      </w:r>
      <w:r w:rsidR="00494885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>tüket vitte tovább</w:t>
      </w:r>
      <w:r w:rsidR="00992BAA" w:rsidRPr="00494885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 xml:space="preserve"> Kati is, és nem hagyta, hogy a karrierje bármiben is befolyásolja lányai fejlődését, személyiségét.</w:t>
      </w:r>
    </w:p>
    <w:p w14:paraId="31A0B5B6" w14:textId="58343C9B" w:rsidR="00111D1E" w:rsidRDefault="00111D1E" w:rsidP="001F3577">
      <w:pPr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</w:pPr>
    </w:p>
    <w:p w14:paraId="7D67C48C" w14:textId="7E0DDFFD" w:rsidR="00992BAA" w:rsidRPr="00494885" w:rsidRDefault="00484E27" w:rsidP="00815158">
      <w:pPr>
        <w:jc w:val="both"/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</w:pPr>
      <w:r>
        <w:rPr>
          <w:rFonts w:ascii="Palatino Linotype" w:eastAsia="Times New Roman" w:hAnsi="Palatino Linotype" w:cs="Calibri"/>
          <w:i/>
          <w:noProof/>
          <w:color w:val="000000"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 wp14:anchorId="61015AD4" wp14:editId="6B715590">
            <wp:simplePos x="0" y="0"/>
            <wp:positionH relativeFrom="margin">
              <wp:align>right</wp:align>
            </wp:positionH>
            <wp:positionV relativeFrom="margin">
              <wp:posOffset>1866900</wp:posOffset>
            </wp:positionV>
            <wp:extent cx="1882140" cy="2667000"/>
            <wp:effectExtent l="0" t="0" r="381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ckás nadrág_📷Boldog At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D1E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>,,</w:t>
      </w:r>
      <w:r w:rsidR="00992BAA" w:rsidRPr="00494885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 xml:space="preserve">Az elejétől </w:t>
      </w:r>
      <w:r w:rsidR="00493760" w:rsidRPr="00494885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>kezdve nagyon figyeltem arra, hogy a szakmámnak ne csak a szép, csillogó oldalát lássák. Szerettem volna, ha egy valós képet kapnak arról, hogy ez igazából mennyi befektetett energiával, munkával és nehézséggel</w:t>
      </w:r>
      <w:r w:rsidR="000970F2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 xml:space="preserve"> is</w:t>
      </w:r>
      <w:r w:rsidR="00493760" w:rsidRPr="00494885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 xml:space="preserve"> jár.</w:t>
      </w:r>
      <w:r w:rsidR="00461D91" w:rsidRPr="00494885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 xml:space="preserve"> </w:t>
      </w:r>
      <w:r w:rsidR="00494885" w:rsidRPr="00494885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 xml:space="preserve">Nehéz és fontos szülői feladat hagyni, hogy a gyerekben kialakuljon a saját érdeklődési köre. </w:t>
      </w:r>
      <w:r w:rsidR="00992BAA" w:rsidRPr="00494885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 xml:space="preserve">Igyekeztem megismerni őket, és nem belelátni valamit a lányokba, amit én szeretnék. Nagyon </w:t>
      </w:r>
      <w:r w:rsidR="000970F2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>remélem</w:t>
      </w:r>
      <w:r w:rsidR="00992BAA" w:rsidRPr="00494885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>, h</w:t>
      </w:r>
      <w:r w:rsidR="000970F2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>ogy</w:t>
      </w:r>
      <w:r w:rsidR="00992BAA" w:rsidRPr="00494885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 xml:space="preserve"> megtalál</w:t>
      </w:r>
      <w:r w:rsidR="00113A8A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>j</w:t>
      </w:r>
      <w:r w:rsidR="00992BAA" w:rsidRPr="00494885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>ák azt a területet, amit ugyanennyire imádnak, mint én a zenélést, és amiért majd szívesen küzdenek meg</w:t>
      </w:r>
      <w:r w:rsidR="00461D91" w:rsidRPr="00494885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>.</w:t>
      </w:r>
      <w:r w:rsidR="00111D1E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>”</w:t>
      </w:r>
      <w:r w:rsidR="00BC70B8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 xml:space="preserve"> </w:t>
      </w:r>
    </w:p>
    <w:p w14:paraId="10EC1DB8" w14:textId="77777777" w:rsidR="00111D1E" w:rsidRDefault="00111D1E" w:rsidP="001F3577">
      <w:pPr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</w:pPr>
    </w:p>
    <w:p w14:paraId="4D3CD876" w14:textId="77777777" w:rsidR="00753E41" w:rsidRDefault="00753E41" w:rsidP="001F3577">
      <w:pPr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</w:pPr>
    </w:p>
    <w:p w14:paraId="3248FEAF" w14:textId="77777777" w:rsidR="00D40186" w:rsidRDefault="00D40186" w:rsidP="00753E41">
      <w:pPr>
        <w:jc w:val="both"/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</w:pPr>
    </w:p>
    <w:p w14:paraId="355F54EB" w14:textId="77777777" w:rsidR="00D40186" w:rsidRDefault="00D40186" w:rsidP="00753E41">
      <w:pPr>
        <w:jc w:val="both"/>
        <w:rPr>
          <w:rFonts w:ascii="Palatino Linotype" w:eastAsia="Times New Roman" w:hAnsi="Palatino Linotype" w:cs="Calibri"/>
          <w:b/>
          <w:color w:val="000000"/>
          <w:sz w:val="24"/>
          <w:szCs w:val="24"/>
          <w:lang w:eastAsia="hu-HU"/>
        </w:rPr>
      </w:pPr>
      <w:r>
        <w:rPr>
          <w:rFonts w:ascii="Palatino Linotype" w:eastAsia="Times New Roman" w:hAnsi="Palatino Linotype" w:cs="Calibri"/>
          <w:b/>
          <w:color w:val="000000"/>
          <w:sz w:val="24"/>
          <w:szCs w:val="24"/>
          <w:lang w:eastAsia="hu-HU"/>
        </w:rPr>
        <w:t>A nagyszerű tanár inspirál</w:t>
      </w:r>
    </w:p>
    <w:p w14:paraId="254990F1" w14:textId="77777777" w:rsidR="00461D91" w:rsidRDefault="00537D5E" w:rsidP="00753E41">
      <w:pPr>
        <w:jc w:val="both"/>
        <w:rPr>
          <w:rFonts w:ascii="Palatino Linotype" w:hAnsi="Palatino Linotype"/>
          <w:sz w:val="24"/>
          <w:szCs w:val="24"/>
        </w:rPr>
      </w:pPr>
      <w:r w:rsidRPr="00FE653C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 xml:space="preserve">A </w:t>
      </w:r>
      <w:r w:rsidRPr="00D40186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 xml:space="preserve">lányok </w:t>
      </w:r>
      <w:r w:rsidR="00D40186" w:rsidRPr="00D40186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>támogatása</w:t>
      </w:r>
      <w:r w:rsidRPr="00FE653C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 xml:space="preserve"> mellett Kati szívügy</w:t>
      </w:r>
      <w:r w:rsidR="00494885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>ének tekinti</w:t>
      </w:r>
      <w:r w:rsidRPr="00FE653C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 xml:space="preserve"> a tehetségek felkarolás</w:t>
      </w:r>
      <w:r w:rsidR="00494885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>át</w:t>
      </w:r>
      <w:r w:rsidRPr="00FE653C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 xml:space="preserve"> és gondozás</w:t>
      </w:r>
      <w:r w:rsidR="00494885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>át is</w:t>
      </w:r>
      <w:r w:rsidRPr="00FE653C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 xml:space="preserve">. </w:t>
      </w:r>
      <w:r w:rsidR="00494885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>Az ő életének is meghatározó alakja volt é</w:t>
      </w:r>
      <w:r w:rsidRPr="00FE653C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>nektanára -</w:t>
      </w:r>
      <w:r w:rsidR="00B70098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 xml:space="preserve"> </w:t>
      </w:r>
      <w:r w:rsidRPr="00FE653C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>Dékány Endre</w:t>
      </w:r>
      <w:r w:rsidR="00B70098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 xml:space="preserve"> </w:t>
      </w:r>
      <w:r w:rsidRPr="00FE653C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>-</w:t>
      </w:r>
      <w:r w:rsidR="0015037B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 xml:space="preserve">, aki nélkül most nem tartana ott, ahol. </w:t>
      </w:r>
      <w:r w:rsidR="00273BA7" w:rsidRPr="00FE653C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 xml:space="preserve">Jövő szeptembertől az énekesnő is kipróbálhatja magát mentorszerepben, mivel felkérték, hogy </w:t>
      </w:r>
      <w:r w:rsidR="0015037B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 xml:space="preserve">legyen </w:t>
      </w:r>
      <w:r w:rsidR="00273BA7" w:rsidRPr="00FE653C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 xml:space="preserve">a Debreceni Egyetem </w:t>
      </w:r>
      <w:r w:rsidR="00273BA7" w:rsidRPr="00E30815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 xml:space="preserve">Könnyűzenei </w:t>
      </w:r>
      <w:r w:rsidR="00E30815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>Intézetének</w:t>
      </w:r>
      <w:r w:rsidR="0015037B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 xml:space="preserve"> oktatója.</w:t>
      </w:r>
      <w:r w:rsidR="00B2103B" w:rsidRPr="00FE653C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 xml:space="preserve"> Közép</w:t>
      </w:r>
      <w:r w:rsidR="00B70098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 xml:space="preserve"> </w:t>
      </w:r>
      <w:r w:rsidR="00B2103B" w:rsidRPr="00FE653C"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  <w:t>- Európában egyedülálló módon Debrecenben indítanak először könnyűzenei képzést,</w:t>
      </w:r>
      <w:r w:rsidR="00B2103B" w:rsidRPr="00FE653C">
        <w:rPr>
          <w:rFonts w:ascii="Palatino Linotype" w:hAnsi="Palatino Linotype"/>
          <w:sz w:val="24"/>
          <w:szCs w:val="24"/>
        </w:rPr>
        <w:t xml:space="preserve"> ahol az intézmény Könnyűzenei Intézetének oktatói</w:t>
      </w:r>
      <w:r w:rsidR="00273BA7" w:rsidRPr="00FE653C">
        <w:rPr>
          <w:rFonts w:ascii="Palatino Linotype" w:hAnsi="Palatino Linotype"/>
          <w:sz w:val="24"/>
          <w:szCs w:val="24"/>
        </w:rPr>
        <w:t xml:space="preserve"> mellett</w:t>
      </w:r>
      <w:r w:rsidR="00B2103B" w:rsidRPr="00FE653C">
        <w:rPr>
          <w:rFonts w:ascii="Palatino Linotype" w:hAnsi="Palatino Linotype"/>
          <w:sz w:val="24"/>
          <w:szCs w:val="24"/>
        </w:rPr>
        <w:t xml:space="preserve"> a hazai könnyűzenei élet ismert előadói </w:t>
      </w:r>
      <w:r w:rsidR="00273BA7" w:rsidRPr="00FE653C">
        <w:rPr>
          <w:rFonts w:ascii="Palatino Linotype" w:hAnsi="Palatino Linotype"/>
          <w:sz w:val="24"/>
          <w:szCs w:val="24"/>
        </w:rPr>
        <w:t xml:space="preserve">is </w:t>
      </w:r>
      <w:r w:rsidR="0015037B">
        <w:rPr>
          <w:rFonts w:ascii="Palatino Linotype" w:hAnsi="Palatino Linotype"/>
          <w:sz w:val="24"/>
          <w:szCs w:val="24"/>
        </w:rPr>
        <w:t>tanítan</w:t>
      </w:r>
      <w:r w:rsidR="00111D1E">
        <w:rPr>
          <w:rFonts w:ascii="Palatino Linotype" w:hAnsi="Palatino Linotype"/>
          <w:sz w:val="24"/>
          <w:szCs w:val="24"/>
        </w:rPr>
        <w:t>ak majd.</w:t>
      </w:r>
    </w:p>
    <w:p w14:paraId="124A31AA" w14:textId="77777777" w:rsidR="00111D1E" w:rsidRPr="00FE653C" w:rsidRDefault="00111D1E" w:rsidP="001F3577">
      <w:pPr>
        <w:rPr>
          <w:rFonts w:ascii="Palatino Linotype" w:eastAsia="Times New Roman" w:hAnsi="Palatino Linotype" w:cs="Calibri"/>
          <w:color w:val="000000"/>
          <w:sz w:val="24"/>
          <w:szCs w:val="24"/>
          <w:lang w:eastAsia="hu-HU"/>
        </w:rPr>
      </w:pPr>
    </w:p>
    <w:p w14:paraId="435FFE81" w14:textId="77777777" w:rsidR="00BC70B8" w:rsidRDefault="00BC70B8" w:rsidP="00753E41">
      <w:pPr>
        <w:jc w:val="both"/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</w:pPr>
    </w:p>
    <w:p w14:paraId="54B37A19" w14:textId="77777777" w:rsidR="00BC70B8" w:rsidRDefault="00BC70B8" w:rsidP="00753E41">
      <w:pPr>
        <w:jc w:val="both"/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</w:pPr>
    </w:p>
    <w:p w14:paraId="045FE5C1" w14:textId="77777777" w:rsidR="00BC70B8" w:rsidRDefault="00BC70B8" w:rsidP="00753E41">
      <w:pPr>
        <w:jc w:val="both"/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</w:pPr>
    </w:p>
    <w:p w14:paraId="6DFDDA54" w14:textId="77777777" w:rsidR="00BC70B8" w:rsidRDefault="00BC70B8" w:rsidP="00753E41">
      <w:pPr>
        <w:jc w:val="both"/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</w:pPr>
    </w:p>
    <w:p w14:paraId="3EADB1B7" w14:textId="77777777" w:rsidR="00EA32A8" w:rsidRPr="00FE653C" w:rsidRDefault="00E30815" w:rsidP="00753E41">
      <w:pPr>
        <w:jc w:val="both"/>
        <w:rPr>
          <w:rFonts w:ascii="Palatino Linotype" w:eastAsia="Times New Roman" w:hAnsi="Palatino Linotype" w:cs="Calibri"/>
          <w:color w:val="000000"/>
          <w:lang w:eastAsia="hu-HU"/>
        </w:rPr>
      </w:pPr>
      <w:r>
        <w:rPr>
          <w:rFonts w:ascii="Palatino Linotype" w:eastAsia="Times New Roman" w:hAnsi="Palatino Linotype" w:cs="Calibri"/>
          <w:i/>
          <w:noProof/>
          <w:color w:val="000000"/>
          <w:sz w:val="24"/>
          <w:szCs w:val="24"/>
          <w:lang w:eastAsia="hu-HU"/>
        </w:rPr>
        <w:lastRenderedPageBreak/>
        <w:drawing>
          <wp:anchor distT="0" distB="0" distL="114300" distR="114300" simplePos="0" relativeHeight="251659264" behindDoc="0" locked="0" layoutInCell="1" allowOverlap="1" wp14:anchorId="6D832340" wp14:editId="5AEC2D42">
            <wp:simplePos x="0" y="0"/>
            <wp:positionH relativeFrom="margin">
              <wp:align>right</wp:align>
            </wp:positionH>
            <wp:positionV relativeFrom="page">
              <wp:posOffset>906780</wp:posOffset>
            </wp:positionV>
            <wp:extent cx="1722120" cy="2367915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kete blézer szűkre vágott FF_📷Boldog At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D1E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>,,</w:t>
      </w:r>
      <w:r w:rsidR="0015037B" w:rsidRPr="0015037B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>Alapvetően m</w:t>
      </w:r>
      <w:r w:rsidR="00273BA7" w:rsidRPr="0015037B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>inden embernek szüksége lenne egy mentorra, egy olyan tanárra, mesterre, aki nekem megadatott. Nem lennék ugyan</w:t>
      </w:r>
      <w:r w:rsidR="0015037B" w:rsidRPr="0015037B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>a</w:t>
      </w:r>
      <w:r w:rsidR="00273BA7" w:rsidRPr="0015037B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 xml:space="preserve">z az énekes, ha </w:t>
      </w:r>
      <w:r w:rsidR="0015037B" w:rsidRPr="0015037B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 xml:space="preserve">nincs </w:t>
      </w:r>
      <w:r w:rsidR="00EA32A8" w:rsidRPr="0015037B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 xml:space="preserve">Dékány tanár úr. Rögös út vezetett nekem is idáig, ezért ugyanolyan nyitottsággal és türelemmel </w:t>
      </w:r>
      <w:r w:rsidR="00FE653C" w:rsidRPr="0015037B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>szeretnék hozzáállni a diákokhoz, amelyet én is kaptam.</w:t>
      </w:r>
      <w:r w:rsidR="00EA32A8" w:rsidRPr="0015037B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 xml:space="preserve"> </w:t>
      </w:r>
      <w:r w:rsidR="00FE653C" w:rsidRPr="0015037B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>A</w:t>
      </w:r>
      <w:r w:rsidR="00EA32A8" w:rsidRPr="0015037B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>lapvetően hangképzést fogok tanítani nekik,</w:t>
      </w:r>
      <w:r w:rsidR="00FE653C" w:rsidRPr="0015037B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 xml:space="preserve"> és segítek abban, hogy </w:t>
      </w:r>
      <w:r w:rsidR="00EA32A8" w:rsidRPr="0015037B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 xml:space="preserve">mindenki </w:t>
      </w:r>
      <w:r w:rsidR="00FE653C" w:rsidRPr="0015037B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>megtalálja</w:t>
      </w:r>
      <w:r w:rsidR="00EA32A8" w:rsidRPr="0015037B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 xml:space="preserve"> a saját hangját, stílusát</w:t>
      </w:r>
      <w:r w:rsidR="00FE653C" w:rsidRPr="0015037B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>.</w:t>
      </w:r>
      <w:r w:rsidR="00EA32A8" w:rsidRPr="0015037B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 xml:space="preserve"> Ez egy</w:t>
      </w:r>
      <w:r w:rsidR="00FE653C" w:rsidRPr="0015037B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>ben egy</w:t>
      </w:r>
      <w:r w:rsidR="00EA32A8" w:rsidRPr="0015037B">
        <w:rPr>
          <w:rFonts w:ascii="Palatino Linotype" w:eastAsia="Times New Roman" w:hAnsi="Palatino Linotype" w:cs="Calibri"/>
          <w:i/>
          <w:color w:val="000000"/>
          <w:sz w:val="24"/>
          <w:szCs w:val="24"/>
          <w:lang w:eastAsia="hu-HU"/>
        </w:rPr>
        <w:t xml:space="preserve"> nagyon izgalmas, mély és meghatározó önismereti utazás is, rengeteg pszichológia kell hozzá, és a tanítvány részéről pedig sok-sok kíváncsiság és bátorság</w:t>
      </w:r>
      <w:r w:rsidR="00111D1E">
        <w:rPr>
          <w:rFonts w:ascii="Palatino Linotype" w:eastAsia="Times New Roman" w:hAnsi="Palatino Linotype" w:cs="Calibri"/>
          <w:color w:val="000000"/>
          <w:lang w:eastAsia="hu-HU"/>
        </w:rPr>
        <w:t xml:space="preserve">.” - </w:t>
      </w:r>
      <w:r w:rsidR="0015037B">
        <w:rPr>
          <w:rFonts w:ascii="Palatino Linotype" w:eastAsia="Times New Roman" w:hAnsi="Palatino Linotype" w:cs="Calibri"/>
          <w:color w:val="000000"/>
          <w:lang w:eastAsia="hu-HU"/>
        </w:rPr>
        <w:t xml:space="preserve">nyilatkozta </w:t>
      </w:r>
      <w:r w:rsidR="0015037B" w:rsidRPr="00E30815">
        <w:rPr>
          <w:rFonts w:ascii="Palatino Linotype" w:eastAsia="Times New Roman" w:hAnsi="Palatino Linotype" w:cs="Calibri"/>
          <w:b/>
          <w:color w:val="000000"/>
          <w:lang w:eastAsia="hu-HU"/>
        </w:rPr>
        <w:t>az énekesnő</w:t>
      </w:r>
      <w:r w:rsidR="00B70098">
        <w:rPr>
          <w:rFonts w:ascii="Palatino Linotype" w:eastAsia="Times New Roman" w:hAnsi="Palatino Linotype" w:cs="Calibri"/>
          <w:color w:val="000000"/>
          <w:lang w:eastAsia="hu-HU"/>
        </w:rPr>
        <w:t>.</w:t>
      </w:r>
    </w:p>
    <w:p w14:paraId="28879438" w14:textId="77777777" w:rsidR="006B47FC" w:rsidRPr="007D4E8E" w:rsidRDefault="006B47FC" w:rsidP="006B47FC">
      <w:pPr>
        <w:ind w:left="1650" w:hanging="570"/>
        <w:rPr>
          <w:rFonts w:ascii="Calibri" w:eastAsia="Times New Roman" w:hAnsi="Calibri" w:cs="Calibri"/>
          <w:color w:val="000000"/>
          <w:lang w:eastAsia="hu-HU"/>
        </w:rPr>
      </w:pPr>
    </w:p>
    <w:p w14:paraId="744E00E8" w14:textId="77777777" w:rsidR="006B47FC" w:rsidRPr="00461D91" w:rsidRDefault="006B47FC" w:rsidP="001F3577">
      <w:pPr>
        <w:rPr>
          <w:rFonts w:ascii="Calibri" w:eastAsia="Times New Roman" w:hAnsi="Calibri" w:cs="Calibri"/>
          <w:color w:val="000000"/>
          <w:lang w:eastAsia="hu-HU"/>
        </w:rPr>
      </w:pPr>
    </w:p>
    <w:p w14:paraId="5E35C1EB" w14:textId="65ED3D94" w:rsidR="00A311DF" w:rsidRDefault="00A311DF" w:rsidP="00A311DF"/>
    <w:p w14:paraId="70F73E3A" w14:textId="59605638" w:rsidR="001C1B69" w:rsidRPr="00227478" w:rsidRDefault="001C1B69" w:rsidP="001C1B69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i/>
          <w:noProof/>
          <w:sz w:val="24"/>
          <w:szCs w:val="24"/>
          <w:lang w:eastAsia="hu-HU"/>
        </w:rPr>
        <w:drawing>
          <wp:anchor distT="0" distB="0" distL="114300" distR="114300" simplePos="0" relativeHeight="251665408" behindDoc="0" locked="0" layoutInCell="1" allowOverlap="1" wp14:anchorId="5B245B42" wp14:editId="27575AC1">
            <wp:simplePos x="0" y="0"/>
            <wp:positionH relativeFrom="margin">
              <wp:posOffset>-635</wp:posOffset>
            </wp:positionH>
            <wp:positionV relativeFrom="margin">
              <wp:posOffset>3215005</wp:posOffset>
            </wp:positionV>
            <wp:extent cx="2148840" cy="2682240"/>
            <wp:effectExtent l="0" t="0" r="3810" b="381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21108 07 035 DE BS (002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i/>
          <w:sz w:val="24"/>
          <w:szCs w:val="24"/>
        </w:rPr>
        <w:t>„</w:t>
      </w:r>
      <w:r w:rsidRPr="00227478">
        <w:rPr>
          <w:rFonts w:ascii="Palatino Linotype" w:hAnsi="Palatino Linotype"/>
          <w:i/>
          <w:sz w:val="24"/>
          <w:szCs w:val="24"/>
        </w:rPr>
        <w:t xml:space="preserve">Különösen szerencsésnek mondhatjuk magunkat, mert Katinak mind az életvitele mind a megnyilatkozásai magasan hozzák azt a fajta </w:t>
      </w:r>
      <w:r>
        <w:rPr>
          <w:rFonts w:ascii="Palatino Linotype" w:hAnsi="Palatino Linotype"/>
          <w:i/>
          <w:sz w:val="24"/>
          <w:szCs w:val="24"/>
        </w:rPr>
        <w:t>elvárást</w:t>
      </w:r>
      <w:r w:rsidRPr="00227478">
        <w:rPr>
          <w:rFonts w:ascii="Palatino Linotype" w:hAnsi="Palatino Linotype"/>
          <w:i/>
          <w:sz w:val="24"/>
          <w:szCs w:val="24"/>
        </w:rPr>
        <w:t xml:space="preserve">, </w:t>
      </w:r>
      <w:r>
        <w:rPr>
          <w:rFonts w:ascii="Palatino Linotype" w:hAnsi="Palatino Linotype"/>
          <w:i/>
          <w:sz w:val="24"/>
          <w:szCs w:val="24"/>
        </w:rPr>
        <w:t xml:space="preserve">amelyet fontosnak tartunk </w:t>
      </w:r>
      <w:r w:rsidRPr="00227478">
        <w:rPr>
          <w:rFonts w:ascii="Palatino Linotype" w:hAnsi="Palatino Linotype"/>
          <w:i/>
          <w:sz w:val="24"/>
          <w:szCs w:val="24"/>
        </w:rPr>
        <w:t>egy egyetemi oktató</w:t>
      </w:r>
      <w:r>
        <w:rPr>
          <w:rFonts w:ascii="Palatino Linotype" w:hAnsi="Palatino Linotype"/>
          <w:i/>
          <w:sz w:val="24"/>
          <w:szCs w:val="24"/>
        </w:rPr>
        <w:t>nál</w:t>
      </w:r>
      <w:r w:rsidRPr="00227478">
        <w:rPr>
          <w:rFonts w:ascii="Palatino Linotype" w:hAnsi="Palatino Linotype"/>
          <w:i/>
          <w:sz w:val="24"/>
          <w:szCs w:val="24"/>
        </w:rPr>
        <w:t xml:space="preserve">. </w:t>
      </w:r>
      <w:r>
        <w:rPr>
          <w:rFonts w:ascii="Palatino Linotype" w:hAnsi="Palatino Linotype"/>
          <w:i/>
          <w:sz w:val="24"/>
          <w:szCs w:val="24"/>
        </w:rPr>
        <w:t xml:space="preserve">Nincsenek „sztárallűrjei”, nem szerepel hetente a bulvárlapok címlapján negatív szenzációként. Kiválasztásakor szem előtt tartottuk, hogy magas színvonalon műveli a szakmáját, nemzetközileg és a magyar popszakma által is elismert és van zenei diplomája. Reményeink szerint részvételével egy olyan könnyűzenei műhelyt tudunk felépíteni, amely belátható időn belül éreztetni fogja hatását a magyar zenei életben. Az ő aktív szerepvállalásával arra törekszünk, hogy sikerüljön azokat a fiatalokat megnyerni hallgatóinknak, akik komolyan gondolják a tanulást és mindent megtesznek céljaik eléréséért.” - </w:t>
      </w:r>
      <w:r w:rsidRPr="004D3B3E">
        <w:rPr>
          <w:rFonts w:ascii="Palatino Linotype" w:hAnsi="Palatino Linotype"/>
          <w:sz w:val="24"/>
          <w:szCs w:val="24"/>
        </w:rPr>
        <w:t>tette</w:t>
      </w:r>
      <w:r>
        <w:rPr>
          <w:rFonts w:ascii="Palatino Linotype" w:hAnsi="Palatino Linotype"/>
          <w:i/>
          <w:sz w:val="24"/>
          <w:szCs w:val="24"/>
        </w:rPr>
        <w:t xml:space="preserve"> </w:t>
      </w:r>
      <w:r w:rsidRPr="00FC5A2F">
        <w:rPr>
          <w:rFonts w:ascii="Palatino Linotype" w:hAnsi="Palatino Linotype"/>
          <w:sz w:val="24"/>
          <w:szCs w:val="24"/>
        </w:rPr>
        <w:t>hozzá</w:t>
      </w:r>
      <w:r>
        <w:rPr>
          <w:rFonts w:ascii="Palatino Linotype" w:hAnsi="Palatino Linotype"/>
          <w:i/>
          <w:sz w:val="24"/>
          <w:szCs w:val="24"/>
        </w:rPr>
        <w:t xml:space="preserve"> </w:t>
      </w:r>
      <w:r w:rsidRPr="001E33B4">
        <w:rPr>
          <w:rFonts w:ascii="Palatino Linotype" w:hAnsi="Palatino Linotype"/>
          <w:b/>
          <w:sz w:val="24"/>
          <w:szCs w:val="24"/>
        </w:rPr>
        <w:t>Dr. Kapusi Kálmán</w:t>
      </w:r>
      <w:r>
        <w:rPr>
          <w:rFonts w:ascii="Palatino Linotype" w:hAnsi="Palatino Linotype"/>
          <w:sz w:val="24"/>
          <w:szCs w:val="24"/>
        </w:rPr>
        <w:t>,</w:t>
      </w:r>
      <w:r w:rsidRPr="00227478">
        <w:rPr>
          <w:rFonts w:ascii="Palatino Linotype" w:hAnsi="Palatino Linotype"/>
          <w:sz w:val="24"/>
          <w:szCs w:val="24"/>
        </w:rPr>
        <w:t xml:space="preserve"> a </w:t>
      </w:r>
      <w:r w:rsidRPr="00227478">
        <w:rPr>
          <w:rFonts w:ascii="Palatino Linotype" w:hAnsi="Palatino Linotype"/>
          <w:b/>
          <w:sz w:val="24"/>
          <w:szCs w:val="24"/>
        </w:rPr>
        <w:t>Debreceni Könnyűzenei Intézet Igazgatója</w:t>
      </w:r>
    </w:p>
    <w:p w14:paraId="463B2E59" w14:textId="44FE75BA" w:rsidR="00A311DF" w:rsidRPr="00227478" w:rsidRDefault="00A311DF" w:rsidP="001C1B69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7574B60E" w14:textId="6CCBD135" w:rsidR="00484E27" w:rsidRDefault="00484E27" w:rsidP="00753E41">
      <w:pPr>
        <w:jc w:val="both"/>
        <w:rPr>
          <w:rFonts w:ascii="Palatino Linotype" w:hAnsi="Palatino Linotype"/>
          <w:sz w:val="24"/>
          <w:szCs w:val="24"/>
        </w:rPr>
      </w:pPr>
    </w:p>
    <w:p w14:paraId="6225D3E4" w14:textId="603EB28F" w:rsidR="00D5239D" w:rsidRDefault="00D5239D" w:rsidP="00753E41">
      <w:pPr>
        <w:jc w:val="both"/>
        <w:rPr>
          <w:rFonts w:ascii="Palatino Linotype" w:hAnsi="Palatino Linotype"/>
          <w:sz w:val="24"/>
          <w:szCs w:val="24"/>
        </w:rPr>
      </w:pPr>
    </w:p>
    <w:p w14:paraId="605504E5" w14:textId="5D417687" w:rsidR="00D5239D" w:rsidRDefault="00D5239D" w:rsidP="00753E41">
      <w:pPr>
        <w:jc w:val="both"/>
        <w:rPr>
          <w:rFonts w:ascii="Palatino Linotype" w:hAnsi="Palatino Linotype"/>
          <w:sz w:val="24"/>
          <w:szCs w:val="24"/>
        </w:rPr>
      </w:pPr>
    </w:p>
    <w:p w14:paraId="336CFFC5" w14:textId="779D0387" w:rsidR="001C1B69" w:rsidRDefault="001C1B69" w:rsidP="00753E41">
      <w:pPr>
        <w:jc w:val="both"/>
        <w:rPr>
          <w:rFonts w:ascii="Palatino Linotype" w:hAnsi="Palatino Linotype"/>
          <w:sz w:val="24"/>
          <w:szCs w:val="24"/>
        </w:rPr>
      </w:pPr>
    </w:p>
    <w:p w14:paraId="5D9D3F83" w14:textId="749A6CF6" w:rsidR="001C1B69" w:rsidRDefault="001C1B69" w:rsidP="00753E41">
      <w:pPr>
        <w:jc w:val="both"/>
        <w:rPr>
          <w:rFonts w:ascii="Palatino Linotype" w:hAnsi="Palatino Linotype"/>
          <w:sz w:val="24"/>
          <w:szCs w:val="24"/>
        </w:rPr>
      </w:pPr>
    </w:p>
    <w:p w14:paraId="63531A8B" w14:textId="77777777" w:rsidR="001C1B69" w:rsidRPr="004645A7" w:rsidRDefault="001C1B69" w:rsidP="00753E41">
      <w:pPr>
        <w:jc w:val="both"/>
        <w:rPr>
          <w:rFonts w:ascii="Palatino Linotype" w:hAnsi="Palatino Linotype"/>
          <w:sz w:val="24"/>
          <w:szCs w:val="24"/>
        </w:rPr>
      </w:pPr>
    </w:p>
    <w:p w14:paraId="0C81C0D1" w14:textId="77777777" w:rsidR="00753E41" w:rsidRDefault="00753E41" w:rsidP="00753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lastRenderedPageBreak/>
        <w:t>Wolf Katiról röviden:</w:t>
      </w:r>
    </w:p>
    <w:p w14:paraId="68CEBC98" w14:textId="77777777" w:rsidR="00753E41" w:rsidRDefault="00753E41" w:rsidP="00753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</w:rPr>
      </w:pPr>
    </w:p>
    <w:p w14:paraId="5E261149" w14:textId="77777777" w:rsidR="00753E41" w:rsidRDefault="00753E41" w:rsidP="00753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</w:rPr>
      </w:pPr>
      <w:r w:rsidRPr="00350E25">
        <w:rPr>
          <w:rFonts w:ascii="Palatino Linotype" w:hAnsi="Palatino Linotype"/>
        </w:rPr>
        <w:t>Wolf Kati gyermekkorát Szentendrén töltötte. Édesapja – az Erkel Ferenc</w:t>
      </w:r>
      <w:r>
        <w:rPr>
          <w:rFonts w:ascii="Palatino Linotype" w:hAnsi="Palatino Linotype"/>
        </w:rPr>
        <w:t xml:space="preserve"> </w:t>
      </w:r>
      <w:r w:rsidRPr="00350E25">
        <w:rPr>
          <w:rFonts w:ascii="Palatino Linotype" w:hAnsi="Palatino Linotype"/>
        </w:rPr>
        <w:t>-</w:t>
      </w:r>
      <w:r>
        <w:rPr>
          <w:rFonts w:ascii="Palatino Linotype" w:hAnsi="Palatino Linotype"/>
        </w:rPr>
        <w:t xml:space="preserve"> </w:t>
      </w:r>
      <w:r w:rsidRPr="00350E25">
        <w:rPr>
          <w:rFonts w:ascii="Palatino Linotype" w:hAnsi="Palatino Linotype"/>
        </w:rPr>
        <w:t>díjas Wolf Péter – révén már kislányként belekóstolhatott a show-bizniszbe, amikor 1981-ben a Vuk című rajzfilm főcímdalát énekelte el. Kisgyerekként eldöntötte, hogy előadóművész szeretne lenni. Egyéni karrierje előtt, már gimnazista éveitől kezdve számos együttesben énekelt és különböző zenei műfajokkal szórakoztatta</w:t>
      </w:r>
      <w:r>
        <w:rPr>
          <w:rFonts w:ascii="Palatino Linotype" w:hAnsi="Palatino Linotype"/>
        </w:rPr>
        <w:t xml:space="preserve"> a közönséget. </w:t>
      </w:r>
      <w:r w:rsidRPr="00350E25">
        <w:rPr>
          <w:rFonts w:ascii="Palatino Linotype" w:hAnsi="Palatino Linotype"/>
        </w:rPr>
        <w:t xml:space="preserve">A főiskolát </w:t>
      </w:r>
      <w:r>
        <w:rPr>
          <w:rFonts w:ascii="Palatino Linotype" w:hAnsi="Palatino Linotype"/>
        </w:rPr>
        <w:t>a Zeneakadémia</w:t>
      </w:r>
      <w:r w:rsidRPr="006E5D89">
        <w:rPr>
          <w:rFonts w:ascii="Palatino Linotype" w:hAnsi="Palatino Linotype"/>
        </w:rPr>
        <w:t xml:space="preserve"> szolfézs-karvezetés</w:t>
      </w:r>
      <w:r>
        <w:rPr>
          <w:rFonts w:ascii="Palatino Linotype" w:hAnsi="Palatino Linotype"/>
        </w:rPr>
        <w:t>-zeneelmélet</w:t>
      </w:r>
      <w:r w:rsidRPr="006E5D89">
        <w:rPr>
          <w:rFonts w:ascii="Palatino Linotype" w:hAnsi="Palatino Linotype"/>
        </w:rPr>
        <w:t xml:space="preserve"> tanár szak</w:t>
      </w:r>
      <w:r>
        <w:rPr>
          <w:rFonts w:ascii="Palatino Linotype" w:hAnsi="Palatino Linotype"/>
        </w:rPr>
        <w:t>á</w:t>
      </w:r>
      <w:r w:rsidRPr="006E5D89">
        <w:rPr>
          <w:rFonts w:ascii="Palatino Linotype" w:hAnsi="Palatino Linotype"/>
        </w:rPr>
        <w:t>n végezte.</w:t>
      </w:r>
      <w:r>
        <w:rPr>
          <w:rFonts w:ascii="Palatino Linotype" w:hAnsi="Palatino Linotype"/>
        </w:rPr>
        <w:t xml:space="preserve"> </w:t>
      </w:r>
    </w:p>
    <w:p w14:paraId="7571FBA0" w14:textId="77777777" w:rsidR="00753E41" w:rsidRDefault="00753E41" w:rsidP="00753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highlight w:val="red"/>
        </w:rPr>
      </w:pPr>
      <w:r>
        <w:rPr>
          <w:rFonts w:ascii="Palatino Linotype" w:hAnsi="Palatino Linotype"/>
        </w:rPr>
        <w:t>Legelső lemeze 2009-ben jelent meg Wolf áramlat címmel, melyet édesapjával, Wolf Péterrel együtt készített.</w:t>
      </w:r>
    </w:p>
    <w:p w14:paraId="30CF2EB9" w14:textId="77777777" w:rsidR="00753E41" w:rsidRDefault="00753E41" w:rsidP="00753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</w:rPr>
      </w:pPr>
      <w:r w:rsidRPr="00350E25">
        <w:rPr>
          <w:rFonts w:ascii="Palatino Linotype" w:hAnsi="Palatino Linotype"/>
        </w:rPr>
        <w:t xml:space="preserve">2010-ben az X-Faktor első </w:t>
      </w:r>
      <w:proofErr w:type="spellStart"/>
      <w:r w:rsidRPr="00350E25">
        <w:rPr>
          <w:rFonts w:ascii="Palatino Linotype" w:hAnsi="Palatino Linotype"/>
        </w:rPr>
        <w:t>évadában</w:t>
      </w:r>
      <w:proofErr w:type="spellEnd"/>
      <w:r w:rsidRPr="00350E25">
        <w:rPr>
          <w:rFonts w:ascii="Palatino Linotype" w:hAnsi="Palatino Linotype"/>
        </w:rPr>
        <w:t xml:space="preserve"> robbant be felnőtt énekesnőként a köztudatba és vált a magyar könnyűzenei élet kiemelkedő alakjává. </w:t>
      </w:r>
      <w:r w:rsidRPr="00CF5073">
        <w:rPr>
          <w:rFonts w:ascii="Palatino Linotype" w:hAnsi="Palatino Linotype"/>
        </w:rPr>
        <w:t xml:space="preserve">Ő képviselte Magyarországot a 2011-es Eurovíziós Dalfesztiválon, Düsseldorfban, a </w:t>
      </w:r>
      <w:proofErr w:type="spellStart"/>
      <w:r w:rsidRPr="00CF5073">
        <w:rPr>
          <w:rFonts w:ascii="Palatino Linotype" w:hAnsi="Palatino Linotype"/>
        </w:rPr>
        <w:t>What</w:t>
      </w:r>
      <w:proofErr w:type="spellEnd"/>
      <w:r w:rsidRPr="00CF5073">
        <w:rPr>
          <w:rFonts w:ascii="Palatino Linotype" w:hAnsi="Palatino Linotype"/>
        </w:rPr>
        <w:t xml:space="preserve"> </w:t>
      </w:r>
      <w:proofErr w:type="spellStart"/>
      <w:r w:rsidRPr="00CF5073">
        <w:rPr>
          <w:rFonts w:ascii="Palatino Linotype" w:hAnsi="Palatino Linotype"/>
        </w:rPr>
        <w:t>About</w:t>
      </w:r>
      <w:proofErr w:type="spellEnd"/>
      <w:r w:rsidRPr="00CF5073">
        <w:rPr>
          <w:rFonts w:ascii="Palatino Linotype" w:hAnsi="Palatino Linotype"/>
        </w:rPr>
        <w:t xml:space="preserve"> </w:t>
      </w:r>
      <w:proofErr w:type="spellStart"/>
      <w:r w:rsidRPr="00CF5073">
        <w:rPr>
          <w:rFonts w:ascii="Palatino Linotype" w:hAnsi="Palatino Linotype"/>
        </w:rPr>
        <w:t>My</w:t>
      </w:r>
      <w:proofErr w:type="spellEnd"/>
      <w:r w:rsidRPr="00CF5073">
        <w:rPr>
          <w:rFonts w:ascii="Palatino Linotype" w:hAnsi="Palatino Linotype"/>
        </w:rPr>
        <w:t xml:space="preserve"> </w:t>
      </w:r>
      <w:proofErr w:type="spellStart"/>
      <w:r w:rsidRPr="00CF5073">
        <w:rPr>
          <w:rFonts w:ascii="Palatino Linotype" w:hAnsi="Palatino Linotype"/>
        </w:rPr>
        <w:t>Dreams</w:t>
      </w:r>
      <w:proofErr w:type="spellEnd"/>
      <w:r w:rsidRPr="00CF5073">
        <w:rPr>
          <w:rFonts w:ascii="Palatino Linotype" w:hAnsi="Palatino Linotype"/>
        </w:rPr>
        <w:t>? című dallal.</w:t>
      </w:r>
      <w:r>
        <w:rPr>
          <w:rFonts w:ascii="Palatino Linotype" w:hAnsi="Palatino Linotype"/>
        </w:rPr>
        <w:t xml:space="preserve"> Számos sláger kötődik a nevéhez, </w:t>
      </w:r>
      <w:r w:rsidRPr="00350E25">
        <w:rPr>
          <w:rFonts w:ascii="Palatino Linotype" w:hAnsi="Palatino Linotype"/>
        </w:rPr>
        <w:t>2011 óta 23 kislemezt és 3 szólólemezt adott ki.</w:t>
      </w:r>
      <w:r>
        <w:rPr>
          <w:rFonts w:ascii="Palatino Linotype" w:hAnsi="Palatino Linotype"/>
        </w:rPr>
        <w:t xml:space="preserve"> </w:t>
      </w:r>
      <w:r w:rsidRPr="00CF5073">
        <w:rPr>
          <w:rFonts w:ascii="Palatino Linotype" w:hAnsi="Palatino Linotype"/>
        </w:rPr>
        <w:t>2011-ben az év női előadója</w:t>
      </w:r>
      <w:r>
        <w:rPr>
          <w:rFonts w:ascii="Palatino Linotype" w:hAnsi="Palatino Linotype"/>
        </w:rPr>
        <w:t xml:space="preserve"> lett</w:t>
      </w:r>
      <w:r w:rsidRPr="00CF5073">
        <w:rPr>
          <w:rFonts w:ascii="Palatino Linotype" w:hAnsi="Palatino Linotype"/>
        </w:rPr>
        <w:t xml:space="preserve">, 2012-ben és 2022-ben </w:t>
      </w:r>
      <w:r>
        <w:rPr>
          <w:rFonts w:ascii="Palatino Linotype" w:hAnsi="Palatino Linotype"/>
        </w:rPr>
        <w:t xml:space="preserve">pedig </w:t>
      </w:r>
      <w:r w:rsidRPr="00CF5073">
        <w:rPr>
          <w:rFonts w:ascii="Palatino Linotype" w:hAnsi="Palatino Linotype"/>
        </w:rPr>
        <w:t>A</w:t>
      </w:r>
      <w:r>
        <w:rPr>
          <w:rFonts w:ascii="Palatino Linotype" w:hAnsi="Palatino Linotype"/>
        </w:rPr>
        <w:t xml:space="preserve"> Dal zsűritagja. </w:t>
      </w:r>
    </w:p>
    <w:p w14:paraId="174043F4" w14:textId="77777777" w:rsidR="00753E41" w:rsidRDefault="00753E41" w:rsidP="00753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</w:rPr>
      </w:pPr>
      <w:r w:rsidRPr="00350E25">
        <w:rPr>
          <w:rFonts w:ascii="Palatino Linotype" w:hAnsi="Palatino Linotype"/>
        </w:rPr>
        <w:t xml:space="preserve">2011-ben Gundel Művészeti Díjjal, majd Szenes Iván Díjjal is elismerték tehetségét. </w:t>
      </w:r>
    </w:p>
    <w:p w14:paraId="177BABD4" w14:textId="77777777" w:rsidR="00753E41" w:rsidRPr="00350E25" w:rsidRDefault="00753E41" w:rsidP="00753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highlight w:val="yellow"/>
        </w:rPr>
      </w:pPr>
      <w:r w:rsidRPr="006E5D89">
        <w:rPr>
          <w:rFonts w:ascii="Palatino Linotype" w:hAnsi="Palatino Linotype"/>
        </w:rPr>
        <w:t xml:space="preserve">2019-ben a MAHASZ összesítése alapján a Szerelem, miért </w:t>
      </w:r>
      <w:r>
        <w:rPr>
          <w:rFonts w:ascii="Palatino Linotype" w:hAnsi="Palatino Linotype"/>
        </w:rPr>
        <w:t>múlsz? című slágere az évtized legtöbbet játszott dala lett.</w:t>
      </w:r>
    </w:p>
    <w:p w14:paraId="7E7BA2BA" w14:textId="77777777" w:rsidR="00753E41" w:rsidRDefault="00753E41" w:rsidP="00753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 w:cs="ArialMT"/>
          <w:b/>
          <w:color w:val="800000"/>
          <w:sz w:val="24"/>
          <w:szCs w:val="24"/>
        </w:rPr>
      </w:pPr>
      <w:r w:rsidRPr="00350E25">
        <w:rPr>
          <w:rFonts w:ascii="Palatino Linotype" w:hAnsi="Palatino Linotype"/>
        </w:rPr>
        <w:t>201</w:t>
      </w:r>
      <w:r>
        <w:rPr>
          <w:rFonts w:ascii="Palatino Linotype" w:hAnsi="Palatino Linotype"/>
        </w:rPr>
        <w:t>1</w:t>
      </w:r>
      <w:r w:rsidRPr="00350E25">
        <w:rPr>
          <w:rFonts w:ascii="Palatino Linotype" w:hAnsi="Palatino Linotype"/>
        </w:rPr>
        <w:t xml:space="preserve"> óta a Magyar Ökumenikus Segély</w:t>
      </w:r>
      <w:r>
        <w:rPr>
          <w:rFonts w:ascii="Palatino Linotype" w:hAnsi="Palatino Linotype"/>
        </w:rPr>
        <w:t xml:space="preserve">szervezet elsőszámú önkénteseként </w:t>
      </w:r>
      <w:r w:rsidRPr="00350E25">
        <w:rPr>
          <w:rFonts w:ascii="Palatino Linotype" w:hAnsi="Palatino Linotype"/>
        </w:rPr>
        <w:t>rendszeresen segít a rászorulókon</w:t>
      </w:r>
      <w:r>
        <w:rPr>
          <w:rFonts w:ascii="Palatino Linotype" w:hAnsi="Palatino Linotype"/>
        </w:rPr>
        <w:t>, számos adománygyűjtő akciójának arca.</w:t>
      </w:r>
    </w:p>
    <w:p w14:paraId="681EBB0B" w14:textId="77777777" w:rsidR="00753E41" w:rsidRDefault="00753E41" w:rsidP="00753E41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 w:cs="ArialMT"/>
          <w:b/>
          <w:color w:val="800000"/>
          <w:sz w:val="24"/>
          <w:szCs w:val="24"/>
        </w:rPr>
      </w:pPr>
    </w:p>
    <w:p w14:paraId="7DFA9066" w14:textId="4E8F677D" w:rsidR="00753E41" w:rsidRDefault="00753E41" w:rsidP="00753E41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 w:cs="ArialMT"/>
          <w:b/>
          <w:color w:val="800000"/>
          <w:sz w:val="24"/>
          <w:szCs w:val="24"/>
        </w:rPr>
      </w:pPr>
      <w:r>
        <w:rPr>
          <w:rFonts w:ascii="Palatino Linotype" w:hAnsi="Palatino Linotype" w:cs="ArialMT"/>
          <w:b/>
          <w:color w:val="800000"/>
          <w:sz w:val="24"/>
          <w:szCs w:val="24"/>
        </w:rPr>
        <w:t>Wolf Kati kommunikációs ügynöksége a PResston PR.</w:t>
      </w:r>
    </w:p>
    <w:p w14:paraId="6E81FB00" w14:textId="77777777" w:rsidR="009F2562" w:rsidRDefault="009F2562" w:rsidP="00753E41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 w:cs="ArialMT"/>
          <w:b/>
          <w:color w:val="800000"/>
          <w:sz w:val="24"/>
          <w:szCs w:val="24"/>
        </w:rPr>
      </w:pPr>
    </w:p>
    <w:p w14:paraId="10829F7B" w14:textId="77777777" w:rsidR="00753E41" w:rsidRDefault="00753E41" w:rsidP="00753E41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 w:cs="ArialMT"/>
          <w:b/>
          <w:color w:val="800000"/>
          <w:sz w:val="24"/>
          <w:szCs w:val="24"/>
        </w:rPr>
      </w:pPr>
      <w:r>
        <w:rPr>
          <w:rFonts w:ascii="Palatino Linotype" w:hAnsi="Palatino Linotype" w:cs="ArialMT"/>
          <w:b/>
          <w:color w:val="800000"/>
          <w:sz w:val="24"/>
          <w:szCs w:val="24"/>
        </w:rPr>
        <w:t>További információ és interjúegyeztetés:</w:t>
      </w:r>
    </w:p>
    <w:p w14:paraId="7E2CE010" w14:textId="77777777" w:rsidR="00753E41" w:rsidRDefault="00753E41" w:rsidP="00753E41">
      <w:pPr>
        <w:adjustRightInd w:val="0"/>
        <w:spacing w:line="240" w:lineRule="auto"/>
        <w:jc w:val="both"/>
        <w:rPr>
          <w:rFonts w:ascii="Palatino Linotype" w:hAnsi="Palatino Linotype" w:cs="ArialMT"/>
          <w:b/>
          <w:color w:val="000000"/>
          <w:sz w:val="24"/>
          <w:szCs w:val="24"/>
        </w:rPr>
      </w:pPr>
      <w:r>
        <w:rPr>
          <w:rFonts w:ascii="Palatino Linotype" w:hAnsi="Palatino Linotype" w:cs="ArialMT"/>
          <w:b/>
          <w:color w:val="800000"/>
          <w:sz w:val="24"/>
          <w:szCs w:val="24"/>
        </w:rPr>
        <w:t>Terdik Adrienne</w:t>
      </w:r>
      <w:r>
        <w:rPr>
          <w:rFonts w:ascii="Palatino Linotype" w:hAnsi="Palatino Linotype" w:cs="ArialMT"/>
          <w:b/>
          <w:color w:val="000000"/>
          <w:sz w:val="24"/>
          <w:szCs w:val="24"/>
        </w:rPr>
        <w:t xml:space="preserve">| Ügyvezető igazgató | PResston PR | Rózsadomb Center | </w:t>
      </w:r>
    </w:p>
    <w:p w14:paraId="1A9CB05D" w14:textId="77777777" w:rsidR="00753E41" w:rsidRDefault="00753E41" w:rsidP="00753E41">
      <w:pPr>
        <w:adjustRightInd w:val="0"/>
        <w:jc w:val="both"/>
        <w:rPr>
          <w:rFonts w:ascii="Palatino Linotype" w:hAnsi="Palatino Linotype" w:cs="ArialMT"/>
          <w:b/>
          <w:sz w:val="24"/>
          <w:szCs w:val="24"/>
        </w:rPr>
      </w:pPr>
      <w:r>
        <w:rPr>
          <w:rFonts w:ascii="Palatino Linotype" w:hAnsi="Palatino Linotype" w:cs="ArialMT"/>
          <w:b/>
          <w:color w:val="000000"/>
          <w:sz w:val="24"/>
          <w:szCs w:val="24"/>
        </w:rPr>
        <w:t xml:space="preserve">1025 Budapest | Törökvész u. 87-91. | T + 36 1 325 94 88 | F +36 1 325 94 89 | </w:t>
      </w:r>
      <w:r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M +36 30 257 60 08 | </w:t>
      </w:r>
      <w:hyperlink r:id="rId12" w:history="1">
        <w:r>
          <w:rPr>
            <w:rStyle w:val="Hiperhivatkozs"/>
            <w:rFonts w:ascii="Palatino Linotype" w:hAnsi="Palatino Linotype" w:cs="ArialMT"/>
            <w:b/>
            <w:sz w:val="24"/>
            <w:szCs w:val="24"/>
          </w:rPr>
          <w:t>adrienne.terdik@presstonpr.hu</w:t>
        </w:r>
      </w:hyperlink>
      <w:r>
        <w:rPr>
          <w:rFonts w:ascii="Palatino Linotype" w:hAnsi="Palatino Linotype" w:cs="ArialMT"/>
          <w:b/>
          <w:sz w:val="24"/>
          <w:szCs w:val="24"/>
        </w:rPr>
        <w:t xml:space="preserve"> |www.presstonpr.hu</w:t>
      </w:r>
    </w:p>
    <w:p w14:paraId="08269EA7" w14:textId="2C839247" w:rsidR="00753E41" w:rsidRPr="00200E5C" w:rsidRDefault="009F2562" w:rsidP="00753E41">
      <w:pPr>
        <w:adjustRightInd w:val="0"/>
        <w:jc w:val="both"/>
        <w:rPr>
          <w:rFonts w:ascii="Palatino Linotype" w:hAnsi="Palatino Linotype" w:cs="ArialMT"/>
          <w:b/>
          <w:color w:val="0000FF"/>
          <w:sz w:val="24"/>
          <w:szCs w:val="24"/>
          <w:u w:val="single"/>
        </w:rPr>
      </w:pPr>
      <w:r>
        <w:rPr>
          <w:rFonts w:ascii="Palatino Linotype" w:hAnsi="Palatino Linotype" w:cs="ArialMT"/>
          <w:b/>
          <w:color w:val="800000"/>
          <w:sz w:val="24"/>
          <w:szCs w:val="24"/>
        </w:rPr>
        <w:t>Menyhárt Erika</w:t>
      </w:r>
      <w:r w:rsidR="00753E41">
        <w:rPr>
          <w:rFonts w:ascii="Palatino Linotype" w:hAnsi="Palatino Linotype" w:cs="ArialMT"/>
          <w:b/>
          <w:color w:val="000000"/>
          <w:sz w:val="24"/>
          <w:szCs w:val="24"/>
        </w:rPr>
        <w:t xml:space="preserve">| </w:t>
      </w:r>
      <w:proofErr w:type="spellStart"/>
      <w:r w:rsidR="00753E41">
        <w:rPr>
          <w:rFonts w:ascii="Palatino Linotype" w:hAnsi="Palatino Linotype" w:cs="ArialMT"/>
          <w:b/>
          <w:color w:val="000000"/>
          <w:sz w:val="24"/>
          <w:szCs w:val="24"/>
        </w:rPr>
        <w:t>Senior</w:t>
      </w:r>
      <w:proofErr w:type="spellEnd"/>
      <w:r w:rsidR="00753E41">
        <w:rPr>
          <w:rFonts w:ascii="Palatino Linotype" w:hAnsi="Palatino Linotype" w:cs="ArialMT"/>
          <w:b/>
          <w:color w:val="000000"/>
          <w:sz w:val="24"/>
          <w:szCs w:val="24"/>
        </w:rPr>
        <w:t xml:space="preserve"> PR tanácsadó | PResston PR | Rózsadomb Center |</w:t>
      </w:r>
      <w:r w:rsidR="00753E41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1025 Budapest | Törökvész u. 87-91. | T + 36 1 325 94 88 | F +36 1 325 94 89 | </w:t>
      </w:r>
      <w:r w:rsidR="00753E41">
        <w:rPr>
          <w:rFonts w:ascii="Palatino Linotype" w:hAnsi="Palatino Linotype" w:cs="ArialMT"/>
          <w:b/>
          <w:color w:val="000000"/>
          <w:sz w:val="24"/>
          <w:szCs w:val="24"/>
        </w:rPr>
        <w:br/>
        <w:t>M +36 30</w:t>
      </w:r>
      <w:r>
        <w:rPr>
          <w:rFonts w:ascii="Palatino Linotype" w:hAnsi="Palatino Linotype" w:cs="ArialMT"/>
          <w:b/>
          <w:color w:val="000000"/>
          <w:sz w:val="24"/>
          <w:szCs w:val="24"/>
        </w:rPr>
        <w:t> 769 8697</w:t>
      </w:r>
      <w:r w:rsidR="00753E41">
        <w:rPr>
          <w:rFonts w:ascii="Palatino Linotype" w:hAnsi="Palatino Linotype" w:cs="ArialMT"/>
          <w:b/>
          <w:color w:val="000000"/>
          <w:sz w:val="24"/>
          <w:szCs w:val="24"/>
        </w:rPr>
        <w:t xml:space="preserve"> | </w:t>
      </w:r>
      <w:hyperlink r:id="rId13" w:history="1">
        <w:r w:rsidRPr="00B30DF9">
          <w:rPr>
            <w:rStyle w:val="Hiperhivatkozs"/>
            <w:rFonts w:ascii="Palatino Linotype" w:hAnsi="Palatino Linotype" w:cs="ArialMT"/>
            <w:b/>
            <w:sz w:val="24"/>
            <w:szCs w:val="24"/>
          </w:rPr>
          <w:t>erika.menyhart@presstonpr.hu</w:t>
        </w:r>
      </w:hyperlink>
      <w:r w:rsidR="00753E41">
        <w:rPr>
          <w:rFonts w:ascii="Palatino Linotype" w:hAnsi="Palatino Linotype" w:cs="ArialMT"/>
          <w:b/>
          <w:sz w:val="24"/>
          <w:szCs w:val="24"/>
        </w:rPr>
        <w:t xml:space="preserve"> | </w:t>
      </w:r>
      <w:hyperlink r:id="rId14" w:history="1">
        <w:r w:rsidR="00753E41">
          <w:rPr>
            <w:rStyle w:val="Hiperhivatkozs"/>
            <w:rFonts w:ascii="Palatino Linotype" w:hAnsi="Palatino Linotype" w:cs="ArialMT"/>
            <w:b/>
            <w:sz w:val="24"/>
            <w:szCs w:val="24"/>
          </w:rPr>
          <w:t>www.presstonpr.hu</w:t>
        </w:r>
      </w:hyperlink>
    </w:p>
    <w:p w14:paraId="4CA12F5B" w14:textId="77777777" w:rsidR="00F93615" w:rsidRDefault="00F93615" w:rsidP="00F93615">
      <w:pPr>
        <w:ind w:left="1650" w:hanging="570"/>
        <w:rPr>
          <w:rFonts w:ascii="Palatino Linotype" w:eastAsia="Times New Roman" w:hAnsi="Palatino Linotype" w:cs="Calibri"/>
          <w:color w:val="000000"/>
          <w:lang w:eastAsia="hu-HU"/>
        </w:rPr>
      </w:pPr>
      <w:r>
        <w:rPr>
          <w:rFonts w:ascii="Palatino Linotype" w:eastAsia="Times New Roman" w:hAnsi="Palatino Linotype" w:cs="Calibri"/>
          <w:color w:val="000000"/>
          <w:lang w:eastAsia="hu-HU"/>
        </w:rPr>
        <w:t>.</w:t>
      </w:r>
    </w:p>
    <w:bookmarkEnd w:id="0"/>
    <w:p w14:paraId="5EA282DC" w14:textId="77777777" w:rsidR="00B509E9" w:rsidRDefault="00B509E9"/>
    <w:p w14:paraId="1B8312BB" w14:textId="77777777" w:rsidR="00B509E9" w:rsidRDefault="00B509E9"/>
    <w:sectPr w:rsidR="00B509E9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0C8C0" w14:textId="77777777" w:rsidR="004760D4" w:rsidRDefault="004760D4" w:rsidP="00753E41">
      <w:pPr>
        <w:spacing w:after="0" w:line="240" w:lineRule="auto"/>
      </w:pPr>
      <w:r>
        <w:separator/>
      </w:r>
    </w:p>
  </w:endnote>
  <w:endnote w:type="continuationSeparator" w:id="0">
    <w:p w14:paraId="21377380" w14:textId="77777777" w:rsidR="004760D4" w:rsidRDefault="004760D4" w:rsidP="0075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424601"/>
      <w:docPartObj>
        <w:docPartGallery w:val="Page Numbers (Bottom of Page)"/>
        <w:docPartUnique/>
      </w:docPartObj>
    </w:sdtPr>
    <w:sdtEndPr/>
    <w:sdtContent>
      <w:p w14:paraId="5EB6ACB5" w14:textId="642A5066" w:rsidR="00753E41" w:rsidRDefault="00753E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3B4">
          <w:rPr>
            <w:noProof/>
          </w:rPr>
          <w:t>4</w:t>
        </w:r>
        <w:r>
          <w:fldChar w:fldCharType="end"/>
        </w:r>
      </w:p>
    </w:sdtContent>
  </w:sdt>
  <w:p w14:paraId="210C8EB2" w14:textId="77777777" w:rsidR="00753E41" w:rsidRDefault="00753E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0D66D" w14:textId="77777777" w:rsidR="004760D4" w:rsidRDefault="004760D4" w:rsidP="00753E41">
      <w:pPr>
        <w:spacing w:after="0" w:line="240" w:lineRule="auto"/>
      </w:pPr>
      <w:r>
        <w:separator/>
      </w:r>
    </w:p>
  </w:footnote>
  <w:footnote w:type="continuationSeparator" w:id="0">
    <w:p w14:paraId="34F40A91" w14:textId="77777777" w:rsidR="004760D4" w:rsidRDefault="004760D4" w:rsidP="00753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4704"/>
    <w:multiLevelType w:val="hybridMultilevel"/>
    <w:tmpl w:val="BE50BA0E"/>
    <w:lvl w:ilvl="0" w:tplc="EC8A0F20">
      <w:start w:val="4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A2DB1"/>
    <w:multiLevelType w:val="hybridMultilevel"/>
    <w:tmpl w:val="2012B86E"/>
    <w:lvl w:ilvl="0" w:tplc="6B423DA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40A95"/>
    <w:multiLevelType w:val="hybridMultilevel"/>
    <w:tmpl w:val="5D28506A"/>
    <w:lvl w:ilvl="0" w:tplc="F83E2622">
      <w:start w:val="1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BC"/>
    <w:rsid w:val="00026A96"/>
    <w:rsid w:val="00040204"/>
    <w:rsid w:val="000522F2"/>
    <w:rsid w:val="000970F2"/>
    <w:rsid w:val="000C6490"/>
    <w:rsid w:val="00111D1E"/>
    <w:rsid w:val="00113A8A"/>
    <w:rsid w:val="0012374B"/>
    <w:rsid w:val="0013324A"/>
    <w:rsid w:val="00147E4C"/>
    <w:rsid w:val="0015037B"/>
    <w:rsid w:val="00184C53"/>
    <w:rsid w:val="001C1B69"/>
    <w:rsid w:val="001F3577"/>
    <w:rsid w:val="001F3A53"/>
    <w:rsid w:val="0023013D"/>
    <w:rsid w:val="00273BA7"/>
    <w:rsid w:val="002E77BB"/>
    <w:rsid w:val="003372F7"/>
    <w:rsid w:val="00461D91"/>
    <w:rsid w:val="004760D4"/>
    <w:rsid w:val="00484E27"/>
    <w:rsid w:val="00493760"/>
    <w:rsid w:val="00494885"/>
    <w:rsid w:val="004D3B3E"/>
    <w:rsid w:val="004E12DE"/>
    <w:rsid w:val="00517A97"/>
    <w:rsid w:val="00537D5E"/>
    <w:rsid w:val="00541561"/>
    <w:rsid w:val="005563B7"/>
    <w:rsid w:val="005616A1"/>
    <w:rsid w:val="005802C5"/>
    <w:rsid w:val="00583F9F"/>
    <w:rsid w:val="005C6F30"/>
    <w:rsid w:val="0060516E"/>
    <w:rsid w:val="006823B4"/>
    <w:rsid w:val="006B47FC"/>
    <w:rsid w:val="006D6617"/>
    <w:rsid w:val="0072590D"/>
    <w:rsid w:val="0075263F"/>
    <w:rsid w:val="00753E41"/>
    <w:rsid w:val="00794EFF"/>
    <w:rsid w:val="007964D6"/>
    <w:rsid w:val="007A6DFA"/>
    <w:rsid w:val="007E449E"/>
    <w:rsid w:val="0081211F"/>
    <w:rsid w:val="00815158"/>
    <w:rsid w:val="00861CB3"/>
    <w:rsid w:val="008B60D2"/>
    <w:rsid w:val="0095391B"/>
    <w:rsid w:val="00992BAA"/>
    <w:rsid w:val="009C7F49"/>
    <w:rsid w:val="009F2562"/>
    <w:rsid w:val="00A311DF"/>
    <w:rsid w:val="00B02DA9"/>
    <w:rsid w:val="00B2103B"/>
    <w:rsid w:val="00B509E9"/>
    <w:rsid w:val="00B70098"/>
    <w:rsid w:val="00B8482F"/>
    <w:rsid w:val="00BC70B8"/>
    <w:rsid w:val="00C60DCB"/>
    <w:rsid w:val="00C66EBC"/>
    <w:rsid w:val="00CB55C3"/>
    <w:rsid w:val="00CC4F9D"/>
    <w:rsid w:val="00D40186"/>
    <w:rsid w:val="00D47B58"/>
    <w:rsid w:val="00D5239D"/>
    <w:rsid w:val="00E30815"/>
    <w:rsid w:val="00E36F3E"/>
    <w:rsid w:val="00E72A1D"/>
    <w:rsid w:val="00EA32A8"/>
    <w:rsid w:val="00F45651"/>
    <w:rsid w:val="00F733BC"/>
    <w:rsid w:val="00F93615"/>
    <w:rsid w:val="00FC0A41"/>
    <w:rsid w:val="00FC5A2F"/>
    <w:rsid w:val="00FD0884"/>
    <w:rsid w:val="00FE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4C7C"/>
  <w15:chartTrackingRefBased/>
  <w15:docId w15:val="{80A6CF91-0B6A-421B-A4FE-A505CA56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53E4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753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3E41"/>
  </w:style>
  <w:style w:type="paragraph" w:styleId="llb">
    <w:name w:val="footer"/>
    <w:basedOn w:val="Norml"/>
    <w:link w:val="llbChar"/>
    <w:uiPriority w:val="99"/>
    <w:unhideWhenUsed/>
    <w:rsid w:val="00753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3E41"/>
  </w:style>
  <w:style w:type="paragraph" w:styleId="Listaszerbekezds">
    <w:name w:val="List Paragraph"/>
    <w:basedOn w:val="Norml"/>
    <w:uiPriority w:val="34"/>
    <w:qFormat/>
    <w:rsid w:val="00BC70B8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9F2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erika.menyhart@presstonpr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drienne.terdik@presstonpr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presstonp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4</Pages>
  <Words>852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Barabás Réka</dc:creator>
  <cp:keywords/>
  <dc:description/>
  <cp:lastModifiedBy>Gilchrist Jonathan Samuel</cp:lastModifiedBy>
  <cp:revision>6</cp:revision>
  <dcterms:created xsi:type="dcterms:W3CDTF">2022-12-06T08:51:00Z</dcterms:created>
  <dcterms:modified xsi:type="dcterms:W3CDTF">2022-12-12T08:28:00Z</dcterms:modified>
</cp:coreProperties>
</file>