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85" w:rsidRDefault="00945085" w:rsidP="005530F3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-718820</wp:posOffset>
            </wp:positionV>
            <wp:extent cx="1933575" cy="971550"/>
            <wp:effectExtent l="19050" t="0" r="9525" b="0"/>
            <wp:wrapTight wrapText="bothSides">
              <wp:wrapPolygon edited="0">
                <wp:start x="-213" y="0"/>
                <wp:lineTo x="-213" y="21176"/>
                <wp:lineTo x="21706" y="21176"/>
                <wp:lineTo x="21706" y="0"/>
                <wp:lineTo x="-213" y="0"/>
              </wp:wrapPolygon>
            </wp:wrapTight>
            <wp:docPr id="4" name="Kép 2" descr="PRESSTON PR logo_invest_in_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PRESSTON PR logo_invest_in_valu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-652145</wp:posOffset>
            </wp:positionV>
            <wp:extent cx="2295525" cy="695325"/>
            <wp:effectExtent l="19050" t="0" r="9525" b="0"/>
            <wp:wrapNone/>
            <wp:docPr id="5" name="Kép 1" descr="C:\Users\Fükő Adrienn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ükő Adrienn\Desktop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0F3" w:rsidRPr="00931D22" w:rsidRDefault="005530F3" w:rsidP="005530F3">
      <w:pPr>
        <w:rPr>
          <w:rFonts w:ascii="Palatino Linotype" w:hAnsi="Palatino Linotype"/>
          <w:b/>
          <w:sz w:val="28"/>
          <w:szCs w:val="28"/>
        </w:rPr>
      </w:pPr>
      <w:r w:rsidRPr="00931D22">
        <w:rPr>
          <w:rFonts w:ascii="Palatino Linotype" w:hAnsi="Palatino Linotype"/>
          <w:b/>
          <w:sz w:val="28"/>
          <w:szCs w:val="28"/>
        </w:rPr>
        <w:t>Sajtóinformáció</w:t>
      </w:r>
    </w:p>
    <w:p w:rsidR="005530F3" w:rsidRPr="00945085" w:rsidRDefault="00021E82" w:rsidP="005530F3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2014-09-22</w:t>
      </w:r>
    </w:p>
    <w:p w:rsidR="005530F3" w:rsidRPr="00517942" w:rsidRDefault="005D1E78" w:rsidP="005530F3">
      <w:pPr>
        <w:rPr>
          <w:rFonts w:ascii="Palatino Linotype" w:hAnsi="Palatino Linotype"/>
        </w:rPr>
      </w:pPr>
      <w:r w:rsidRPr="005D1E78">
        <w:rPr>
          <w:rFonts w:ascii="Palatino Linotype" w:hAnsi="Palatino Linotype"/>
          <w:noProof/>
          <w:color w:val="800000"/>
        </w:rPr>
        <w:pict>
          <v:line id="_x0000_s1027" style="position:absolute;z-index:251664384" from="-1in,7.25pt" to="531pt,7.25pt" strokecolor="maroon" strokeweight="3pt"/>
        </w:pict>
      </w:r>
    </w:p>
    <w:p w:rsidR="00AA28E2" w:rsidRPr="008B3FD1" w:rsidRDefault="005B7903" w:rsidP="00DF42FE">
      <w:pPr>
        <w:jc w:val="center"/>
        <w:rPr>
          <w:rFonts w:ascii="Palatino Linotype" w:hAnsi="Palatino Linotype"/>
          <w:b/>
          <w:sz w:val="28"/>
          <w:szCs w:val="28"/>
        </w:rPr>
      </w:pPr>
      <w:proofErr w:type="spellStart"/>
      <w:r w:rsidRPr="008B3FD1">
        <w:rPr>
          <w:rFonts w:ascii="Palatino Linotype" w:hAnsi="Palatino Linotype"/>
          <w:b/>
          <w:sz w:val="28"/>
          <w:szCs w:val="28"/>
        </w:rPr>
        <w:t>Zséda</w:t>
      </w:r>
      <w:proofErr w:type="spellEnd"/>
      <w:r w:rsidR="000F5A9C" w:rsidRPr="008B3FD1">
        <w:rPr>
          <w:rFonts w:ascii="Palatino Linotype" w:hAnsi="Palatino Linotype"/>
          <w:b/>
          <w:sz w:val="28"/>
          <w:szCs w:val="28"/>
        </w:rPr>
        <w:t xml:space="preserve"> lerántotta a leplet </w:t>
      </w:r>
      <w:r w:rsidRPr="008B3FD1">
        <w:rPr>
          <w:rFonts w:ascii="Palatino Linotype" w:hAnsi="Palatino Linotype"/>
          <w:b/>
          <w:sz w:val="28"/>
          <w:szCs w:val="28"/>
        </w:rPr>
        <w:t>ti</w:t>
      </w:r>
      <w:r w:rsidR="000F5A9C" w:rsidRPr="008B3FD1">
        <w:rPr>
          <w:rFonts w:ascii="Palatino Linotype" w:hAnsi="Palatino Linotype"/>
          <w:b/>
          <w:sz w:val="28"/>
          <w:szCs w:val="28"/>
        </w:rPr>
        <w:t>t</w:t>
      </w:r>
      <w:r w:rsidRPr="008B3FD1">
        <w:rPr>
          <w:rFonts w:ascii="Palatino Linotype" w:hAnsi="Palatino Linotype"/>
          <w:b/>
          <w:sz w:val="28"/>
          <w:szCs w:val="28"/>
        </w:rPr>
        <w:t>káról</w:t>
      </w:r>
    </w:p>
    <w:p w:rsidR="00517942" w:rsidRPr="00517942" w:rsidRDefault="00517942" w:rsidP="00DF42FE">
      <w:pPr>
        <w:jc w:val="both"/>
        <w:rPr>
          <w:rFonts w:ascii="Palatino Linotype" w:hAnsi="Palatino Linotype"/>
        </w:rPr>
      </w:pPr>
      <w:proofErr w:type="spellStart"/>
      <w:r w:rsidRPr="00517942">
        <w:rPr>
          <w:rFonts w:ascii="Palatino Linotype" w:hAnsi="Palatino Linotype"/>
        </w:rPr>
        <w:t>Zséda</w:t>
      </w:r>
      <w:proofErr w:type="spellEnd"/>
      <w:r w:rsidRPr="00517942">
        <w:rPr>
          <w:rFonts w:ascii="Palatino Linotype" w:hAnsi="Palatino Linotype"/>
        </w:rPr>
        <w:t xml:space="preserve"> számára mindig is</w:t>
      </w:r>
      <w:r w:rsidR="00044C8B">
        <w:rPr>
          <w:rFonts w:ascii="Palatino Linotype" w:hAnsi="Palatino Linotype"/>
        </w:rPr>
        <w:t xml:space="preserve"> fontos volt</w:t>
      </w:r>
      <w:r w:rsidRPr="00517942">
        <w:rPr>
          <w:rFonts w:ascii="Palatino Linotype" w:hAnsi="Palatino Linotype"/>
        </w:rPr>
        <w:t>, hogy egészsége</w:t>
      </w:r>
      <w:r w:rsidR="00873898">
        <w:rPr>
          <w:rFonts w:ascii="Palatino Linotype" w:hAnsi="Palatino Linotype"/>
        </w:rPr>
        <w:t>s életet éljen. Rendszeresen</w:t>
      </w:r>
      <w:r w:rsidR="001B65EB">
        <w:rPr>
          <w:rFonts w:ascii="Palatino Linotype" w:hAnsi="Palatino Linotype"/>
        </w:rPr>
        <w:t xml:space="preserve"> fut</w:t>
      </w:r>
      <w:r w:rsidR="00873898">
        <w:rPr>
          <w:rFonts w:ascii="Palatino Linotype" w:hAnsi="Palatino Linotype"/>
        </w:rPr>
        <w:t xml:space="preserve">, </w:t>
      </w:r>
      <w:r w:rsidRPr="00517942">
        <w:rPr>
          <w:rFonts w:ascii="Palatino Linotype" w:hAnsi="Palatino Linotype"/>
        </w:rPr>
        <w:t xml:space="preserve">edzőterembe jár, nemrég pedig felfedezett egy új mozgásformát, a </w:t>
      </w:r>
      <w:proofErr w:type="spellStart"/>
      <w:r w:rsidRPr="00517942">
        <w:rPr>
          <w:rFonts w:ascii="Palatino Linotype" w:hAnsi="Palatino Linotype"/>
        </w:rPr>
        <w:t>bodyart-ot</w:t>
      </w:r>
      <w:proofErr w:type="spellEnd"/>
      <w:r w:rsidRPr="00517942">
        <w:rPr>
          <w:rFonts w:ascii="Palatino Linotype" w:hAnsi="Palatino Linotype"/>
        </w:rPr>
        <w:t>, amelyet szintén beépített a mindennapjaiba.</w:t>
      </w:r>
      <w:r w:rsidR="00873898">
        <w:rPr>
          <w:rFonts w:ascii="Palatino Linotype" w:hAnsi="Palatino Linotype"/>
        </w:rPr>
        <w:t xml:space="preserve"> </w:t>
      </w:r>
      <w:r w:rsidRPr="00517942">
        <w:rPr>
          <w:rFonts w:ascii="Palatino Linotype" w:hAnsi="Palatino Linotype"/>
        </w:rPr>
        <w:t>A főzéshez szükséges alapanyagokat a piacon maga válogatja és kisfiát sem engedi el reggel</w:t>
      </w:r>
      <w:r>
        <w:rPr>
          <w:rFonts w:ascii="Palatino Linotype" w:hAnsi="Palatino Linotype"/>
        </w:rPr>
        <w:t xml:space="preserve">ente </w:t>
      </w:r>
      <w:r w:rsidR="00873898">
        <w:rPr>
          <w:rFonts w:ascii="Palatino Linotype" w:hAnsi="Palatino Linotype"/>
        </w:rPr>
        <w:t>saját készítésű friss finomság</w:t>
      </w:r>
      <w:r w:rsidRPr="00517942">
        <w:rPr>
          <w:rFonts w:ascii="Palatino Linotype" w:hAnsi="Palatino Linotype"/>
        </w:rPr>
        <w:t xml:space="preserve"> nélkül. </w:t>
      </w:r>
    </w:p>
    <w:p w:rsidR="00DF42FE" w:rsidRDefault="00873898" w:rsidP="00DF42FE">
      <w:pPr>
        <w:jc w:val="both"/>
        <w:rPr>
          <w:rFonts w:ascii="Palatino Linotype" w:hAnsi="Palatino Linotype"/>
        </w:rPr>
      </w:pPr>
      <w:r w:rsidRPr="00517942">
        <w:rPr>
          <w:rFonts w:ascii="Palatino Linotype" w:hAnsi="Palatino Linotype"/>
          <w:i/>
        </w:rPr>
        <w:t xml:space="preserve"> </w:t>
      </w:r>
      <w:r w:rsidR="00517942" w:rsidRPr="00517942">
        <w:rPr>
          <w:rFonts w:ascii="Palatino Linotype" w:hAnsi="Palatino Linotype"/>
          <w:i/>
        </w:rPr>
        <w:t>„Törekszem a testi-lelki egészségre, természetesen nemcsak a magam, hanem a családom esetében is. Tudatosan étkezünk, igyekszünk sokat mozogni és mindig ügyelek arra, hogy mindannyiunk számára biztosítsa</w:t>
      </w:r>
      <w:r>
        <w:rPr>
          <w:rFonts w:ascii="Palatino Linotype" w:hAnsi="Palatino Linotype"/>
          <w:i/>
        </w:rPr>
        <w:t xml:space="preserve">m a megfelelő </w:t>
      </w:r>
      <w:r w:rsidRPr="00623B5A">
        <w:rPr>
          <w:rFonts w:ascii="Palatino Linotype" w:hAnsi="Palatino Linotype"/>
          <w:i/>
        </w:rPr>
        <w:t>vitaminbevi</w:t>
      </w:r>
      <w:r w:rsidR="00517942" w:rsidRPr="00623B5A">
        <w:rPr>
          <w:rFonts w:ascii="Palatino Linotype" w:hAnsi="Palatino Linotype"/>
          <w:i/>
        </w:rPr>
        <w:t>telt.”</w:t>
      </w:r>
      <w:r w:rsidR="00517942" w:rsidRPr="00623B5A">
        <w:rPr>
          <w:rFonts w:ascii="Palatino Linotype" w:hAnsi="Palatino Linotype"/>
        </w:rPr>
        <w:t xml:space="preserve"> – mondta el az énekesnő, aki a közelmúltban n</w:t>
      </w:r>
      <w:r w:rsidR="00DF42FE" w:rsidRPr="00623B5A">
        <w:rPr>
          <w:rFonts w:ascii="Palatino Linotype" w:hAnsi="Palatino Linotype"/>
        </w:rPr>
        <w:t xml:space="preserve">agy örömmel mondott </w:t>
      </w:r>
      <w:proofErr w:type="gramStart"/>
      <w:r w:rsidR="00DF42FE" w:rsidRPr="00623B5A">
        <w:rPr>
          <w:rFonts w:ascii="Palatino Linotype" w:hAnsi="Palatino Linotype"/>
        </w:rPr>
        <w:t>igent</w:t>
      </w:r>
      <w:proofErr w:type="gramEnd"/>
      <w:r w:rsidR="00DF42FE" w:rsidRPr="00623B5A">
        <w:rPr>
          <w:rFonts w:ascii="Palatino Linotype" w:hAnsi="Palatino Linotype"/>
        </w:rPr>
        <w:t xml:space="preserve"> egy</w:t>
      </w:r>
      <w:r w:rsidR="00240E61" w:rsidRPr="00623B5A">
        <w:rPr>
          <w:rFonts w:ascii="Palatino Linotype" w:hAnsi="Palatino Linotype"/>
        </w:rPr>
        <w:t xml:space="preserve"> vitaminokat és</w:t>
      </w:r>
      <w:r w:rsidR="00DF42FE" w:rsidRPr="00623B5A">
        <w:rPr>
          <w:rFonts w:ascii="Palatino Linotype" w:hAnsi="Palatino Linotype"/>
        </w:rPr>
        <w:t xml:space="preserve"> étrend kiegészítőket </w:t>
      </w:r>
      <w:r w:rsidR="00AD5D6D" w:rsidRPr="00623B5A">
        <w:rPr>
          <w:rFonts w:ascii="Palatino Linotype" w:hAnsi="Palatino Linotype"/>
        </w:rPr>
        <w:t>forgalmazó</w:t>
      </w:r>
      <w:r w:rsidR="00DF42FE" w:rsidRPr="00623B5A">
        <w:rPr>
          <w:rFonts w:ascii="Palatino Linotype" w:hAnsi="Palatino Linotype"/>
        </w:rPr>
        <w:t xml:space="preserve"> felkérésére.</w:t>
      </w:r>
    </w:p>
    <w:p w:rsidR="00873898" w:rsidRDefault="00873898" w:rsidP="00873898">
      <w:pPr>
        <w:jc w:val="both"/>
        <w:rPr>
          <w:rFonts w:ascii="Palatino Linotype" w:hAnsi="Palatino Linotype"/>
        </w:rPr>
      </w:pPr>
      <w:r w:rsidRPr="00517942">
        <w:rPr>
          <w:rFonts w:ascii="Palatino Linotype" w:hAnsi="Palatino Linotype"/>
        </w:rPr>
        <w:t xml:space="preserve">Az énekesnő, aki korábban több kampányban is részt vett már, </w:t>
      </w:r>
      <w:r>
        <w:rPr>
          <w:rFonts w:ascii="Palatino Linotype" w:hAnsi="Palatino Linotype"/>
        </w:rPr>
        <w:t xml:space="preserve">ezzel </w:t>
      </w:r>
      <w:r w:rsidRPr="00517942">
        <w:rPr>
          <w:rFonts w:ascii="Palatino Linotype" w:hAnsi="Palatino Linotype"/>
        </w:rPr>
        <w:t>most újra egy</w:t>
      </w:r>
      <w:r>
        <w:rPr>
          <w:rFonts w:ascii="Palatino Linotype" w:hAnsi="Palatino Linotype"/>
        </w:rPr>
        <w:t xml:space="preserve"> számára fontos téma mellé állt, amelynek középpontjában az egészséges életmód áll.</w:t>
      </w:r>
    </w:p>
    <w:p w:rsidR="000F5A9C" w:rsidRPr="00517942" w:rsidRDefault="00DF42FE" w:rsidP="00DF42FE">
      <w:pPr>
        <w:jc w:val="both"/>
        <w:rPr>
          <w:rFonts w:ascii="Palatino Linotype" w:hAnsi="Palatino Linotype"/>
        </w:rPr>
      </w:pPr>
      <w:r w:rsidRPr="00517942">
        <w:rPr>
          <w:rFonts w:ascii="Palatino Linotype" w:hAnsi="Palatino Linotype"/>
        </w:rPr>
        <w:t>Az együttműködés első lépéseként</w:t>
      </w:r>
      <w:r w:rsidR="000F5A9C" w:rsidRPr="00517942">
        <w:rPr>
          <w:rFonts w:ascii="Palatino Linotype" w:hAnsi="Palatino Linotype"/>
        </w:rPr>
        <w:t xml:space="preserve"> </w:t>
      </w:r>
      <w:r w:rsidRPr="00517942">
        <w:rPr>
          <w:rFonts w:ascii="Palatino Linotype" w:hAnsi="Palatino Linotype"/>
        </w:rPr>
        <w:t>egy fotósorozat, majd egy reklámfilm is készült</w:t>
      </w:r>
      <w:r w:rsidR="005530F3" w:rsidRPr="00517942">
        <w:rPr>
          <w:rFonts w:ascii="Palatino Linotype" w:hAnsi="Palatino Linotype"/>
        </w:rPr>
        <w:t xml:space="preserve"> a cég nagykövetévé választott énekesnő főszereplésével</w:t>
      </w:r>
      <w:r w:rsidR="001B65EB">
        <w:rPr>
          <w:rFonts w:ascii="Palatino Linotype" w:hAnsi="Palatino Linotype"/>
        </w:rPr>
        <w:t xml:space="preserve">, amelyeket </w:t>
      </w:r>
      <w:r w:rsidRPr="00517942">
        <w:rPr>
          <w:rFonts w:ascii="Palatino Linotype" w:hAnsi="Palatino Linotype"/>
        </w:rPr>
        <w:t xml:space="preserve">a </w:t>
      </w:r>
      <w:r w:rsidR="001B65EB">
        <w:rPr>
          <w:rFonts w:ascii="Palatino Linotype" w:hAnsi="Palatino Linotype"/>
        </w:rPr>
        <w:t>nagyközönség a napokban láthat</w:t>
      </w:r>
      <w:r w:rsidRPr="00517942">
        <w:rPr>
          <w:rFonts w:ascii="Palatino Linotype" w:hAnsi="Palatino Linotype"/>
        </w:rPr>
        <w:t xml:space="preserve"> majd először</w:t>
      </w:r>
      <w:r w:rsidR="005530F3" w:rsidRPr="00517942">
        <w:rPr>
          <w:rFonts w:ascii="Palatino Linotype" w:hAnsi="Palatino Linotype"/>
        </w:rPr>
        <w:t xml:space="preserve"> </w:t>
      </w:r>
      <w:r w:rsidR="001B65EB">
        <w:rPr>
          <w:rFonts w:ascii="Palatino Linotype" w:hAnsi="Palatino Linotype"/>
        </w:rPr>
        <w:t xml:space="preserve">a </w:t>
      </w:r>
      <w:r w:rsidR="005530F3" w:rsidRPr="00517942">
        <w:rPr>
          <w:rFonts w:ascii="Palatino Linotype" w:hAnsi="Palatino Linotype"/>
        </w:rPr>
        <w:t>plakátokon és tv csatornákon</w:t>
      </w:r>
      <w:r w:rsidRPr="00517942">
        <w:rPr>
          <w:rFonts w:ascii="Palatino Linotype" w:hAnsi="Palatino Linotype"/>
        </w:rPr>
        <w:t xml:space="preserve">. </w:t>
      </w:r>
    </w:p>
    <w:p w:rsidR="00DF42FE" w:rsidRPr="00517942" w:rsidRDefault="005D1E78" w:rsidP="00DF42FE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9pt;margin-top:20.3pt;width:232.3pt;height:137.25pt;z-index:251666432;mso-width-relative:margin;mso-height-relative:margin" strokecolor="white [3212]">
            <v:textbox style="mso-next-textbox:#_x0000_s1028">
              <w:txbxContent>
                <w:p w:rsidR="001B65EB" w:rsidRDefault="000D086F" w:rsidP="001B65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alatino Linotype,Italic" w:hAnsi="Palatino Linotype,Italic" w:cs="Palatino Linotype,Italic"/>
                      <w:i/>
                      <w:iCs/>
                    </w:rPr>
                  </w:pPr>
                  <w:r w:rsidRPr="008B3FD1">
                    <w:rPr>
                      <w:rFonts w:ascii="Palatino Linotype" w:hAnsi="Palatino Linotype"/>
                      <w:i/>
                    </w:rPr>
                    <w:t>„A forgatás nagyon j</w:t>
                  </w:r>
                  <w:r w:rsidR="00931D22">
                    <w:rPr>
                      <w:rFonts w:ascii="Palatino Linotype" w:hAnsi="Palatino Linotype"/>
                      <w:i/>
                    </w:rPr>
                    <w:t>ó hangulatban telt. Profi szakem</w:t>
                  </w:r>
                  <w:r w:rsidRPr="008B3FD1">
                    <w:rPr>
                      <w:rFonts w:ascii="Palatino Linotype" w:hAnsi="Palatino Linotype"/>
                      <w:i/>
                    </w:rPr>
                    <w:t xml:space="preserve">berekkel dolgozhattam együtt, ami az én helyzetemet is nagyban megkönnyítette. </w:t>
                  </w:r>
                  <w:r w:rsidR="001B65EB">
                    <w:rPr>
                      <w:rFonts w:ascii="Palatino Linotype,Italic" w:hAnsi="Palatino Linotype,Italic" w:cs="Palatino Linotype,Italic"/>
                      <w:i/>
                      <w:iCs/>
                    </w:rPr>
                    <w:t>Jól</w:t>
                  </w:r>
                </w:p>
                <w:p w:rsidR="000D086F" w:rsidRPr="001B65EB" w:rsidRDefault="001B65EB" w:rsidP="001B65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alatino Linotype" w:hAnsi="Palatino Linotype"/>
                      <w:i/>
                    </w:rPr>
                  </w:pPr>
                  <w:proofErr w:type="gramStart"/>
                  <w:r>
                    <w:rPr>
                      <w:rFonts w:ascii="Palatino Linotype,Italic" w:hAnsi="Palatino Linotype,Italic" w:cs="Palatino Linotype,Italic"/>
                      <w:i/>
                      <w:iCs/>
                    </w:rPr>
                    <w:t>éreztem</w:t>
                  </w:r>
                  <w:proofErr w:type="gramEnd"/>
                  <w:r>
                    <w:rPr>
                      <w:rFonts w:ascii="Palatino Linotype,Italic" w:hAnsi="Palatino Linotype,Italic" w:cs="Palatino Linotype,Italic"/>
                      <w:i/>
                      <w:iCs/>
                    </w:rPr>
                    <w:t xml:space="preserve"> magam a szerepemben, ami a filmben is tükröződik.</w:t>
                  </w:r>
                  <w:r w:rsidR="000454EB" w:rsidRPr="008B3FD1">
                    <w:rPr>
                      <w:rFonts w:ascii="Palatino Linotype" w:hAnsi="Palatino Linotype"/>
                      <w:i/>
                    </w:rPr>
                    <w:t>„-</w:t>
                  </w:r>
                  <w:r w:rsidR="000454EB">
                    <w:rPr>
                      <w:rFonts w:ascii="Palatino Linotype" w:hAnsi="Palatino Linotype"/>
                    </w:rPr>
                    <w:t xml:space="preserve"> mondta el </w:t>
                  </w:r>
                  <w:proofErr w:type="spellStart"/>
                  <w:r w:rsidR="000454EB">
                    <w:rPr>
                      <w:rFonts w:ascii="Palatino Linotype" w:hAnsi="Palatino Linotype"/>
                    </w:rPr>
                    <w:t>Zséda</w:t>
                  </w:r>
                  <w:proofErr w:type="spellEnd"/>
                  <w:r w:rsidR="000454EB">
                    <w:rPr>
                      <w:rFonts w:ascii="Palatino Linotype" w:hAnsi="Palatino Linotype"/>
                    </w:rPr>
                    <w:t>.</w:t>
                  </w:r>
                </w:p>
              </w:txbxContent>
            </v:textbox>
          </v:shape>
        </w:pict>
      </w:r>
      <w:r w:rsidR="000D086F" w:rsidRPr="00517942">
        <w:rPr>
          <w:rFonts w:ascii="Palatino Linotype" w:hAnsi="Palatino Linotype"/>
          <w:b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97790</wp:posOffset>
            </wp:positionV>
            <wp:extent cx="2854960" cy="1898886"/>
            <wp:effectExtent l="19050" t="19050" r="21590" b="25164"/>
            <wp:wrapNone/>
            <wp:docPr id="1" name="Kép 1" descr="C:\Users\Fükő Adrienn\AppData\Local\Temp\ArtVader_Damona-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ükő Adrienn\AppData\Local\Temp\ArtVader_Damona-1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8988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903" w:rsidRPr="00517942" w:rsidRDefault="005B7903" w:rsidP="00DF42FE">
      <w:pPr>
        <w:jc w:val="both"/>
        <w:rPr>
          <w:rFonts w:ascii="Palatino Linotype" w:hAnsi="Palatino Linotype"/>
          <w:b/>
        </w:rPr>
      </w:pPr>
    </w:p>
    <w:p w:rsidR="00DF42FE" w:rsidRPr="00517942" w:rsidRDefault="00DF42FE" w:rsidP="00DF42FE">
      <w:pPr>
        <w:jc w:val="both"/>
        <w:rPr>
          <w:rFonts w:ascii="Palatino Linotype" w:hAnsi="Palatino Linotype"/>
          <w:b/>
          <w:bCs/>
          <w:color w:val="000000"/>
        </w:rPr>
      </w:pPr>
    </w:p>
    <w:p w:rsidR="00DF42FE" w:rsidRPr="00517942" w:rsidRDefault="00DF42FE" w:rsidP="00DF42FE">
      <w:pPr>
        <w:jc w:val="both"/>
        <w:rPr>
          <w:rFonts w:ascii="Palatino Linotype" w:hAnsi="Palatino Linotype"/>
          <w:b/>
          <w:bCs/>
          <w:color w:val="000000"/>
        </w:rPr>
      </w:pPr>
    </w:p>
    <w:p w:rsidR="00DF42FE" w:rsidRPr="00517942" w:rsidRDefault="00DF42FE" w:rsidP="00DF42FE">
      <w:pPr>
        <w:jc w:val="both"/>
        <w:rPr>
          <w:rFonts w:ascii="Palatino Linotype" w:hAnsi="Palatino Linotype"/>
          <w:b/>
          <w:bCs/>
          <w:color w:val="000000"/>
        </w:rPr>
      </w:pPr>
    </w:p>
    <w:p w:rsidR="00DF42FE" w:rsidRPr="00517942" w:rsidRDefault="00DF42FE" w:rsidP="00DF42FE">
      <w:pPr>
        <w:jc w:val="both"/>
        <w:rPr>
          <w:rFonts w:ascii="Palatino Linotype" w:hAnsi="Palatino Linotype"/>
          <w:b/>
          <w:bCs/>
          <w:color w:val="000000"/>
        </w:rPr>
      </w:pPr>
    </w:p>
    <w:p w:rsidR="008B3FD1" w:rsidRDefault="008B3FD1" w:rsidP="00DF42FE">
      <w:pPr>
        <w:jc w:val="both"/>
        <w:rPr>
          <w:rFonts w:ascii="Palatino Linotype" w:hAnsi="Palatino Linotype"/>
          <w:bCs/>
          <w:color w:val="000000"/>
        </w:rPr>
      </w:pPr>
    </w:p>
    <w:p w:rsidR="00DF42FE" w:rsidRPr="00517942" w:rsidRDefault="008B3FD1" w:rsidP="00DF42FE">
      <w:pPr>
        <w:jc w:val="both"/>
        <w:rPr>
          <w:rFonts w:ascii="Palatino Linotype" w:hAnsi="Palatino Linotype"/>
          <w:bCs/>
          <w:color w:val="000000"/>
        </w:rPr>
      </w:pPr>
      <w:r>
        <w:rPr>
          <w:rFonts w:ascii="Palatino Linotype" w:hAnsi="Palatino Linotype"/>
          <w:bCs/>
          <w:noProof/>
          <w:color w:val="000000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394970</wp:posOffset>
            </wp:positionV>
            <wp:extent cx="1706245" cy="1543050"/>
            <wp:effectExtent l="19050" t="19050" r="27305" b="19050"/>
            <wp:wrapNone/>
            <wp:docPr id="3" name="Kép 3" descr="C:\Users\Fükő Adrienn\Desktop\Zséda_new\Zséda Damona fotózás werkfotók\Jó képek\20140903_15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ükő Adrienn\Desktop\Zséda_new\Zséda Damona fotózás werkfotók\Jó képek\20140903_154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54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86F" w:rsidRPr="00517942">
        <w:rPr>
          <w:rFonts w:ascii="Palatino Linotype" w:hAnsi="Palatino Linotype"/>
          <w:bCs/>
          <w:color w:val="000000"/>
        </w:rPr>
        <w:t xml:space="preserve">Az énekesnő </w:t>
      </w:r>
      <w:r w:rsidR="00873898">
        <w:rPr>
          <w:rFonts w:ascii="Palatino Linotype" w:hAnsi="Palatino Linotype"/>
          <w:bCs/>
          <w:color w:val="000000"/>
        </w:rPr>
        <w:t>mindig olyan témákat karol</w:t>
      </w:r>
      <w:r w:rsidR="000D086F" w:rsidRPr="00517942">
        <w:rPr>
          <w:rFonts w:ascii="Palatino Linotype" w:hAnsi="Palatino Linotype"/>
          <w:bCs/>
          <w:color w:val="000000"/>
        </w:rPr>
        <w:t xml:space="preserve"> fel, amelyek valóban közel állnak a szívéhez. </w:t>
      </w:r>
    </w:p>
    <w:p w:rsidR="00DF42FE" w:rsidRPr="00517942" w:rsidRDefault="005D1E78" w:rsidP="00DF42FE">
      <w:pPr>
        <w:jc w:val="both"/>
        <w:rPr>
          <w:rFonts w:ascii="Palatino Linotype" w:hAnsi="Palatino Linotype"/>
          <w:b/>
          <w:bCs/>
          <w:color w:val="000000"/>
        </w:rPr>
      </w:pPr>
      <w:r>
        <w:rPr>
          <w:rFonts w:ascii="Palatino Linotype" w:hAnsi="Palatino Linotype"/>
          <w:b/>
          <w:bCs/>
          <w:noProof/>
          <w:color w:val="000000"/>
        </w:rPr>
        <w:pict>
          <v:shape id="_x0000_s1029" type="#_x0000_t202" style="position:absolute;left:0;text-align:left;margin-left:224.8pt;margin-top:1.3pt;width:240.05pt;height:44.95pt;z-index:251668480;mso-height-percent:200;mso-height-percent:200;mso-width-relative:margin;mso-height-relative:margin" strokecolor="white [3212]">
            <v:textbox style="mso-fit-shape-to-text:t">
              <w:txbxContent>
                <w:p w:rsidR="001B65EB" w:rsidRDefault="000454EB" w:rsidP="001B65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alatino Linotype,Italic" w:hAnsi="Palatino Linotype,Italic" w:cs="Palatino Linotype,Italic"/>
                      <w:i/>
                      <w:iCs/>
                    </w:rPr>
                  </w:pPr>
                  <w:r w:rsidRPr="008B3FD1">
                    <w:rPr>
                      <w:rFonts w:ascii="Palatino Linotype" w:hAnsi="Palatino Linotype"/>
                      <w:i/>
                    </w:rPr>
                    <w:t>„</w:t>
                  </w:r>
                  <w:r w:rsidR="007A2EF8" w:rsidRPr="008B3FD1">
                    <w:rPr>
                      <w:rFonts w:ascii="Palatino Linotype" w:hAnsi="Palatino Linotype"/>
                      <w:i/>
                    </w:rPr>
                    <w:t>Gyerekkorom óta nagyra értékelek minden szépséget, és az idő múlásával az egészség megőrzése is egyre fontosabb lett az életemben.</w:t>
                  </w:r>
                  <w:r w:rsidR="001B65EB" w:rsidRPr="001B65EB">
                    <w:rPr>
                      <w:rFonts w:ascii="Palatino Linotype,Italic" w:hAnsi="Palatino Linotype,Italic" w:cs="Palatino Linotype,Italic"/>
                      <w:i/>
                      <w:iCs/>
                    </w:rPr>
                    <w:t xml:space="preserve"> </w:t>
                  </w:r>
                  <w:r w:rsidR="001B65EB">
                    <w:rPr>
                      <w:rFonts w:ascii="Palatino Linotype,Italic" w:hAnsi="Palatino Linotype,Italic" w:cs="Palatino Linotype,Italic"/>
                      <w:i/>
                      <w:iCs/>
                    </w:rPr>
                    <w:t>Hiszem, hogy a szépség belülről fakad, így</w:t>
                  </w:r>
                </w:p>
                <w:p w:rsidR="001B65EB" w:rsidRDefault="001B65EB" w:rsidP="001B65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alatino Linotype,Italic" w:hAnsi="Palatino Linotype,Italic" w:cs="Palatino Linotype,Italic"/>
                      <w:i/>
                      <w:iCs/>
                    </w:rPr>
                  </w:pPr>
                  <w:proofErr w:type="gramStart"/>
                  <w:r>
                    <w:rPr>
                      <w:rFonts w:ascii="Palatino Linotype,Italic" w:hAnsi="Palatino Linotype,Italic" w:cs="Palatino Linotype,Italic"/>
                      <w:i/>
                      <w:iCs/>
                    </w:rPr>
                    <w:t>mindent</w:t>
                  </w:r>
                  <w:proofErr w:type="gramEnd"/>
                  <w:r>
                    <w:rPr>
                      <w:rFonts w:ascii="Palatino Linotype,Italic" w:hAnsi="Palatino Linotype,Italic" w:cs="Palatino Linotype,Italic"/>
                      <w:i/>
                      <w:iCs/>
                    </w:rPr>
                    <w:t xml:space="preserve"> megteszek annak érdekében, hogy</w:t>
                  </w:r>
                </w:p>
                <w:p w:rsidR="00345E14" w:rsidRDefault="00345E14" w:rsidP="00345E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alatino Linotype" w:hAnsi="Palatino Linotype"/>
                    </w:rPr>
                  </w:pPr>
                  <w:proofErr w:type="gramStart"/>
                  <w:r>
                    <w:rPr>
                      <w:rFonts w:ascii="Palatino Linotype,Italic" w:hAnsi="Palatino Linotype,Italic" w:cs="Palatino Linotype,Italic"/>
                      <w:i/>
                      <w:iCs/>
                    </w:rPr>
                    <w:t>harmóniában</w:t>
                  </w:r>
                  <w:proofErr w:type="gramEnd"/>
                  <w:r>
                    <w:rPr>
                      <w:rFonts w:ascii="Palatino Linotype,Italic" w:hAnsi="Palatino Linotype,Italic" w:cs="Palatino Linotype,Italic"/>
                      <w:i/>
                      <w:iCs/>
                    </w:rPr>
                    <w:t xml:space="preserve"> legyek </w:t>
                  </w:r>
                  <w:proofErr w:type="spellStart"/>
                  <w:r>
                    <w:rPr>
                      <w:rFonts w:ascii="Palatino Linotype,Italic" w:hAnsi="Palatino Linotype,Italic" w:cs="Palatino Linotype,Italic"/>
                      <w:i/>
                      <w:iCs/>
                    </w:rPr>
                    <w:t>önmagammal.-</w:t>
                  </w:r>
                  <w:proofErr w:type="spellEnd"/>
                </w:p>
                <w:p w:rsidR="007A2EF8" w:rsidRPr="007A2EF8" w:rsidRDefault="000454EB" w:rsidP="001B65EB">
                  <w:pPr>
                    <w:rPr>
                      <w:rFonts w:ascii="Palatino Linotype" w:hAnsi="Palatino Linotype"/>
                    </w:rPr>
                  </w:pPr>
                  <w:proofErr w:type="gramStart"/>
                  <w:r>
                    <w:rPr>
                      <w:rFonts w:ascii="Palatino Linotype" w:hAnsi="Palatino Linotype"/>
                    </w:rPr>
                    <w:t>tett</w:t>
                  </w:r>
                  <w:r w:rsidR="00873898">
                    <w:rPr>
                      <w:rFonts w:ascii="Palatino Linotype" w:hAnsi="Palatino Linotype"/>
                    </w:rPr>
                    <w:t>e</w:t>
                  </w:r>
                  <w:proofErr w:type="gramEnd"/>
                  <w:r>
                    <w:rPr>
                      <w:rFonts w:ascii="Palatino Linotype" w:hAnsi="Palatino Linotype"/>
                    </w:rPr>
                    <w:t xml:space="preserve"> hozzá az énekesnő </w:t>
                  </w:r>
                </w:p>
              </w:txbxContent>
            </v:textbox>
          </v:shape>
        </w:pict>
      </w:r>
    </w:p>
    <w:p w:rsidR="00044C8B" w:rsidRDefault="00DF42FE" w:rsidP="005530F3">
      <w:pPr>
        <w:spacing w:line="480" w:lineRule="auto"/>
        <w:jc w:val="both"/>
        <w:rPr>
          <w:rFonts w:ascii="Palatino Linotype" w:hAnsi="Palatino Linotype"/>
          <w:b/>
          <w:bCs/>
          <w:color w:val="000000"/>
        </w:rPr>
      </w:pPr>
      <w:r w:rsidRPr="00517942">
        <w:rPr>
          <w:rFonts w:ascii="Palatino Linotype" w:hAnsi="Palatino Linotype"/>
          <w:b/>
          <w:bCs/>
          <w:color w:val="000000"/>
        </w:rPr>
        <w:tab/>
      </w:r>
      <w:r w:rsidRPr="00517942">
        <w:rPr>
          <w:rFonts w:ascii="Palatino Linotype" w:hAnsi="Palatino Linotype"/>
          <w:b/>
          <w:bCs/>
          <w:color w:val="000000"/>
        </w:rPr>
        <w:tab/>
      </w:r>
      <w:r w:rsidRPr="00517942">
        <w:rPr>
          <w:rFonts w:ascii="Palatino Linotype" w:hAnsi="Palatino Linotype"/>
          <w:b/>
          <w:bCs/>
          <w:color w:val="000000"/>
        </w:rPr>
        <w:tab/>
      </w:r>
      <w:r w:rsidRPr="00517942">
        <w:rPr>
          <w:rFonts w:ascii="Palatino Linotype" w:hAnsi="Palatino Linotype"/>
          <w:b/>
          <w:bCs/>
          <w:color w:val="000000"/>
        </w:rPr>
        <w:tab/>
      </w:r>
    </w:p>
    <w:p w:rsidR="005530F3" w:rsidRDefault="00DF42FE" w:rsidP="005530F3">
      <w:pPr>
        <w:spacing w:line="480" w:lineRule="auto"/>
        <w:jc w:val="both"/>
        <w:rPr>
          <w:rFonts w:ascii="Palatino Linotype" w:hAnsi="Palatino Linotype"/>
          <w:b/>
          <w:bCs/>
          <w:color w:val="000000"/>
        </w:rPr>
      </w:pPr>
      <w:r w:rsidRPr="00517942">
        <w:rPr>
          <w:rFonts w:ascii="Palatino Linotype" w:hAnsi="Palatino Linotype"/>
          <w:b/>
          <w:bCs/>
          <w:color w:val="000000"/>
        </w:rPr>
        <w:tab/>
      </w:r>
      <w:r w:rsidRPr="00517942">
        <w:rPr>
          <w:rFonts w:ascii="Palatino Linotype" w:hAnsi="Palatino Linotype"/>
          <w:b/>
          <w:bCs/>
          <w:color w:val="000000"/>
        </w:rPr>
        <w:tab/>
      </w:r>
      <w:r w:rsidRPr="00517942">
        <w:rPr>
          <w:rFonts w:ascii="Palatino Linotype" w:hAnsi="Palatino Linotype"/>
          <w:b/>
          <w:bCs/>
          <w:color w:val="000000"/>
        </w:rPr>
        <w:tab/>
      </w:r>
    </w:p>
    <w:p w:rsidR="00873898" w:rsidRPr="00517942" w:rsidRDefault="00873898" w:rsidP="005530F3">
      <w:pPr>
        <w:spacing w:line="480" w:lineRule="auto"/>
        <w:jc w:val="both"/>
        <w:rPr>
          <w:rFonts w:ascii="Palatino Linotype" w:hAnsi="Palatino Linotype"/>
          <w:b/>
          <w:bCs/>
          <w:color w:val="000000"/>
        </w:rPr>
      </w:pPr>
    </w:p>
    <w:p w:rsidR="009D1E98" w:rsidRDefault="00873898" w:rsidP="005530F3">
      <w:pPr>
        <w:spacing w:after="0" w:line="240" w:lineRule="auto"/>
        <w:jc w:val="both"/>
        <w:rPr>
          <w:rFonts w:ascii="Palatino Linotype" w:hAnsi="Palatino Linotype"/>
          <w:bCs/>
          <w:color w:val="000000"/>
        </w:rPr>
      </w:pPr>
      <w:bookmarkStart w:id="0" w:name="_GoBack"/>
      <w:bookmarkEnd w:id="0"/>
      <w:r>
        <w:rPr>
          <w:rFonts w:ascii="Palatino Linotype" w:hAnsi="Palatino Linotype"/>
          <w:bCs/>
          <w:color w:val="000000"/>
        </w:rPr>
        <w:lastRenderedPageBreak/>
        <w:t xml:space="preserve">A cég számára nem volt kérdés, hogy </w:t>
      </w:r>
      <w:proofErr w:type="spellStart"/>
      <w:r w:rsidR="008B3FD1" w:rsidRPr="008B3FD1">
        <w:rPr>
          <w:rFonts w:ascii="Palatino Linotype" w:hAnsi="Palatino Linotype"/>
          <w:bCs/>
          <w:color w:val="000000"/>
        </w:rPr>
        <w:t>Zsédát</w:t>
      </w:r>
      <w:proofErr w:type="spellEnd"/>
      <w:r w:rsidR="008B3FD1" w:rsidRPr="008B3FD1">
        <w:rPr>
          <w:rFonts w:ascii="Palatino Linotype" w:hAnsi="Palatino Linotype"/>
          <w:bCs/>
          <w:color w:val="000000"/>
        </w:rPr>
        <w:t xml:space="preserve"> </w:t>
      </w:r>
      <w:r w:rsidR="00623B5A" w:rsidRPr="00623B5A">
        <w:rPr>
          <w:rFonts w:ascii="Palatino Linotype" w:hAnsi="Palatino Linotype"/>
          <w:bCs/>
          <w:color w:val="000000"/>
        </w:rPr>
        <w:t>választják</w:t>
      </w:r>
      <w:r w:rsidR="00240E61" w:rsidRPr="00623B5A">
        <w:rPr>
          <w:rFonts w:ascii="Palatino Linotype" w:hAnsi="Palatino Linotype"/>
          <w:bCs/>
          <w:color w:val="000000"/>
        </w:rPr>
        <w:t xml:space="preserve"> a termékcsalád nagykövetének</w:t>
      </w:r>
      <w:r w:rsidR="008B3FD1" w:rsidRPr="00623B5A">
        <w:rPr>
          <w:rFonts w:ascii="Palatino Linotype" w:hAnsi="Palatino Linotype"/>
          <w:bCs/>
          <w:color w:val="000000"/>
        </w:rPr>
        <w:t>: „</w:t>
      </w:r>
      <w:proofErr w:type="spellStart"/>
      <w:r w:rsidR="00DF42FE" w:rsidRPr="00623B5A">
        <w:rPr>
          <w:rFonts w:ascii="Palatino Linotype" w:hAnsi="Palatino Linotype"/>
          <w:bCs/>
          <w:color w:val="000000"/>
        </w:rPr>
        <w:t>Zséda</w:t>
      </w:r>
      <w:proofErr w:type="spellEnd"/>
      <w:r w:rsidR="00DF42FE" w:rsidRPr="00623B5A">
        <w:rPr>
          <w:rFonts w:ascii="Palatino Linotype" w:hAnsi="Palatino Linotype"/>
          <w:bCs/>
          <w:color w:val="000000"/>
        </w:rPr>
        <w:t xml:space="preserve"> ha</w:t>
      </w:r>
      <w:r w:rsidR="005B7903" w:rsidRPr="00623B5A">
        <w:rPr>
          <w:rFonts w:ascii="Palatino Linotype" w:hAnsi="Palatino Linotype"/>
          <w:bCs/>
          <w:color w:val="000000"/>
        </w:rPr>
        <w:t>zánk egyik legnépszerűbb és legszebb hangú énekesnője. Egy olyan művész, aki küldetésének tekinti, hogy művészetével értéket teremtsen. Példás családi élete, kifinomultsága, az egészségmegőrzés és helyes életvite</w:t>
      </w:r>
      <w:r w:rsidRPr="00623B5A">
        <w:rPr>
          <w:rFonts w:ascii="Palatino Linotype" w:hAnsi="Palatino Linotype"/>
          <w:bCs/>
          <w:color w:val="000000"/>
        </w:rPr>
        <w:t>l iránti elkötelezettsége miatt</w:t>
      </w:r>
      <w:r w:rsidR="005B7903" w:rsidRPr="00623B5A">
        <w:rPr>
          <w:rFonts w:ascii="Palatino Linotype" w:hAnsi="Palatino Linotype"/>
          <w:bCs/>
          <w:color w:val="000000"/>
        </w:rPr>
        <w:t xml:space="preserve"> tökéletes</w:t>
      </w:r>
      <w:r w:rsidR="00240E61" w:rsidRPr="00623B5A">
        <w:rPr>
          <w:rFonts w:ascii="Palatino Linotype" w:hAnsi="Palatino Linotype"/>
          <w:bCs/>
          <w:color w:val="000000"/>
        </w:rPr>
        <w:t xml:space="preserve"> nagykövete lesz </w:t>
      </w:r>
      <w:r w:rsidR="008B3FD1" w:rsidRPr="00623B5A">
        <w:rPr>
          <w:rFonts w:ascii="Palatino Linotype" w:hAnsi="Palatino Linotype"/>
          <w:bCs/>
          <w:color w:val="000000"/>
        </w:rPr>
        <w:t>a</w:t>
      </w:r>
      <w:r w:rsidR="00240E61" w:rsidRPr="00623B5A">
        <w:rPr>
          <w:rFonts w:ascii="Palatino Linotype" w:hAnsi="Palatino Linotype"/>
          <w:bCs/>
          <w:color w:val="000000"/>
        </w:rPr>
        <w:t xml:space="preserve"> </w:t>
      </w:r>
      <w:proofErr w:type="spellStart"/>
      <w:r w:rsidR="00D70645" w:rsidRPr="00623B5A">
        <w:rPr>
          <w:rFonts w:ascii="Palatino Linotype" w:hAnsi="Palatino Linotype"/>
          <w:bCs/>
          <w:color w:val="000000"/>
        </w:rPr>
        <w:t>Damona</w:t>
      </w:r>
      <w:proofErr w:type="spellEnd"/>
      <w:r w:rsidR="00D70645" w:rsidRPr="00623B5A">
        <w:rPr>
          <w:rFonts w:ascii="Palatino Linotype" w:hAnsi="Palatino Linotype"/>
          <w:bCs/>
          <w:color w:val="000000"/>
        </w:rPr>
        <w:t xml:space="preserve"> </w:t>
      </w:r>
      <w:r w:rsidR="00240E61" w:rsidRPr="00623B5A">
        <w:rPr>
          <w:rFonts w:ascii="Palatino Linotype" w:hAnsi="Palatino Linotype"/>
          <w:bCs/>
          <w:color w:val="000000"/>
        </w:rPr>
        <w:t>termékcsaládnak</w:t>
      </w:r>
      <w:r w:rsidR="005B7903" w:rsidRPr="00623B5A">
        <w:rPr>
          <w:rFonts w:ascii="Palatino Linotype" w:hAnsi="Palatino Linotype"/>
          <w:bCs/>
          <w:color w:val="000000"/>
        </w:rPr>
        <w:t>.</w:t>
      </w:r>
      <w:r w:rsidR="005B7903" w:rsidRPr="00517942">
        <w:rPr>
          <w:rFonts w:ascii="Palatino Linotype" w:hAnsi="Palatino Linotype"/>
          <w:bCs/>
          <w:color w:val="000000"/>
        </w:rPr>
        <w:t xml:space="preserve"> </w:t>
      </w:r>
    </w:p>
    <w:p w:rsidR="008B3FD1" w:rsidRPr="00517942" w:rsidRDefault="00873898" w:rsidP="005530F3">
      <w:pPr>
        <w:spacing w:after="0" w:line="240" w:lineRule="auto"/>
        <w:jc w:val="both"/>
        <w:rPr>
          <w:rFonts w:ascii="Palatino Linotype" w:hAnsi="Palatino Linotype"/>
          <w:bCs/>
          <w:color w:val="000000"/>
        </w:rPr>
      </w:pPr>
      <w:r>
        <w:rPr>
          <w:rFonts w:ascii="Palatino Linotype" w:hAnsi="Palatino Linotype"/>
          <w:bCs/>
          <w:noProof/>
          <w:color w:val="000000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91440</wp:posOffset>
            </wp:positionV>
            <wp:extent cx="2962275" cy="1971675"/>
            <wp:effectExtent l="19050" t="19050" r="28575" b="28575"/>
            <wp:wrapNone/>
            <wp:docPr id="2" name="Kép 2" descr="C:\Users\Fükő Adrienn\AppData\Local\Temp\ArtVader_Damona-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ükő Adrienn\AppData\Local\Temp\ArtVader_Damona-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1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E98" w:rsidRPr="00517942" w:rsidRDefault="009D1E98" w:rsidP="005530F3">
      <w:pPr>
        <w:spacing w:after="0" w:line="240" w:lineRule="auto"/>
        <w:jc w:val="both"/>
        <w:rPr>
          <w:rFonts w:ascii="Palatino Linotype" w:hAnsi="Palatino Linotype"/>
          <w:bCs/>
          <w:color w:val="000000"/>
        </w:rPr>
      </w:pPr>
    </w:p>
    <w:p w:rsidR="009D1E98" w:rsidRPr="00517942" w:rsidRDefault="009D1E98" w:rsidP="005530F3">
      <w:pPr>
        <w:spacing w:after="0" w:line="240" w:lineRule="auto"/>
        <w:jc w:val="both"/>
        <w:rPr>
          <w:rFonts w:ascii="Palatino Linotype" w:hAnsi="Palatino Linotype"/>
          <w:bCs/>
          <w:color w:val="000000"/>
        </w:rPr>
      </w:pPr>
    </w:p>
    <w:p w:rsidR="009D1E98" w:rsidRPr="00517942" w:rsidRDefault="009D1E98" w:rsidP="005530F3">
      <w:pPr>
        <w:spacing w:after="0" w:line="240" w:lineRule="auto"/>
        <w:jc w:val="both"/>
        <w:rPr>
          <w:rFonts w:ascii="Palatino Linotype" w:hAnsi="Palatino Linotype"/>
          <w:bCs/>
          <w:color w:val="000000"/>
        </w:rPr>
      </w:pPr>
    </w:p>
    <w:p w:rsidR="009D1E98" w:rsidRPr="00517942" w:rsidRDefault="009D1E98" w:rsidP="005530F3">
      <w:pPr>
        <w:spacing w:after="0" w:line="240" w:lineRule="auto"/>
        <w:jc w:val="both"/>
        <w:rPr>
          <w:rFonts w:ascii="Palatino Linotype" w:hAnsi="Palatino Linotype"/>
          <w:bCs/>
          <w:color w:val="000000"/>
        </w:rPr>
      </w:pPr>
    </w:p>
    <w:p w:rsidR="009D1E98" w:rsidRPr="00517942" w:rsidRDefault="009D1E98" w:rsidP="005530F3">
      <w:pPr>
        <w:spacing w:after="0" w:line="240" w:lineRule="auto"/>
        <w:jc w:val="both"/>
        <w:rPr>
          <w:rFonts w:ascii="Palatino Linotype" w:hAnsi="Palatino Linotype"/>
          <w:bCs/>
          <w:color w:val="000000"/>
        </w:rPr>
      </w:pPr>
    </w:p>
    <w:p w:rsidR="009D1E98" w:rsidRPr="00517942" w:rsidRDefault="009D1E98" w:rsidP="005530F3">
      <w:pPr>
        <w:spacing w:after="0" w:line="240" w:lineRule="auto"/>
        <w:jc w:val="both"/>
        <w:rPr>
          <w:rFonts w:ascii="Palatino Linotype" w:hAnsi="Palatino Linotype"/>
          <w:bCs/>
          <w:color w:val="000000"/>
        </w:rPr>
      </w:pPr>
    </w:p>
    <w:p w:rsidR="009D1E98" w:rsidRPr="00517942" w:rsidRDefault="009D1E98" w:rsidP="005530F3">
      <w:pPr>
        <w:spacing w:after="0" w:line="240" w:lineRule="auto"/>
        <w:jc w:val="both"/>
        <w:rPr>
          <w:rFonts w:ascii="Palatino Linotype" w:hAnsi="Palatino Linotype"/>
          <w:bCs/>
          <w:color w:val="000000"/>
        </w:rPr>
      </w:pPr>
    </w:p>
    <w:p w:rsidR="009D1E98" w:rsidRPr="00517942" w:rsidRDefault="009D1E98" w:rsidP="005530F3">
      <w:pPr>
        <w:spacing w:after="0" w:line="240" w:lineRule="auto"/>
        <w:jc w:val="both"/>
        <w:rPr>
          <w:rFonts w:ascii="Palatino Linotype" w:hAnsi="Palatino Linotype"/>
          <w:bCs/>
          <w:color w:val="000000"/>
        </w:rPr>
      </w:pPr>
    </w:p>
    <w:p w:rsidR="009D1E98" w:rsidRPr="00517942" w:rsidRDefault="009D1E98" w:rsidP="005530F3">
      <w:pPr>
        <w:spacing w:after="0" w:line="240" w:lineRule="auto"/>
        <w:jc w:val="both"/>
        <w:rPr>
          <w:rFonts w:ascii="Palatino Linotype" w:hAnsi="Palatino Linotype"/>
          <w:bCs/>
          <w:color w:val="000000"/>
        </w:rPr>
      </w:pPr>
    </w:p>
    <w:p w:rsidR="009D1E98" w:rsidRPr="00517942" w:rsidRDefault="009D1E98" w:rsidP="005530F3">
      <w:pPr>
        <w:spacing w:after="0" w:line="240" w:lineRule="auto"/>
        <w:jc w:val="both"/>
        <w:rPr>
          <w:rFonts w:ascii="Palatino Linotype" w:hAnsi="Palatino Linotype"/>
          <w:bCs/>
          <w:color w:val="000000"/>
        </w:rPr>
      </w:pPr>
    </w:p>
    <w:p w:rsidR="008B3FD1" w:rsidRDefault="008B3FD1" w:rsidP="009D1E98">
      <w:pPr>
        <w:spacing w:after="0" w:line="240" w:lineRule="auto"/>
        <w:jc w:val="both"/>
        <w:rPr>
          <w:rFonts w:ascii="Palatino Linotype" w:hAnsi="Palatino Linotype"/>
          <w:bCs/>
          <w:color w:val="000000"/>
        </w:rPr>
      </w:pPr>
    </w:p>
    <w:p w:rsidR="000F5A9C" w:rsidRPr="00873898" w:rsidRDefault="005B7903" w:rsidP="00873898">
      <w:pPr>
        <w:spacing w:after="0" w:line="240" w:lineRule="auto"/>
        <w:jc w:val="both"/>
        <w:rPr>
          <w:rFonts w:ascii="Palatino Linotype" w:hAnsi="Palatino Linotype"/>
          <w:b/>
          <w:bCs/>
          <w:color w:val="000000"/>
        </w:rPr>
      </w:pPr>
      <w:proofErr w:type="spellStart"/>
      <w:r w:rsidRPr="00623B5A">
        <w:rPr>
          <w:rFonts w:ascii="Palatino Linotype" w:hAnsi="Palatino Linotype"/>
          <w:bCs/>
          <w:color w:val="000000"/>
        </w:rPr>
        <w:t>Zséda</w:t>
      </w:r>
      <w:proofErr w:type="spellEnd"/>
      <w:r w:rsidRPr="00623B5A">
        <w:rPr>
          <w:rFonts w:ascii="Palatino Linotype" w:hAnsi="Palatino Linotype"/>
          <w:bCs/>
          <w:color w:val="000000"/>
        </w:rPr>
        <w:t xml:space="preserve"> maximálisan képviseli azokat az értékeket,</w:t>
      </w:r>
      <w:r w:rsidR="00044C8B" w:rsidRPr="00623B5A">
        <w:rPr>
          <w:rFonts w:ascii="Palatino Linotype" w:hAnsi="Palatino Linotype"/>
          <w:bCs/>
          <w:color w:val="000000"/>
        </w:rPr>
        <w:t xml:space="preserve"> amelyekkel</w:t>
      </w:r>
      <w:r w:rsidR="00240E61" w:rsidRPr="00623B5A">
        <w:rPr>
          <w:rFonts w:ascii="Palatino Linotype" w:hAnsi="Palatino Linotype"/>
          <w:bCs/>
          <w:color w:val="000000"/>
        </w:rPr>
        <w:t xml:space="preserve"> a </w:t>
      </w:r>
      <w:proofErr w:type="spellStart"/>
      <w:r w:rsidR="00240E61" w:rsidRPr="00623B5A">
        <w:rPr>
          <w:rFonts w:ascii="Palatino Linotype" w:hAnsi="Palatino Linotype"/>
          <w:bCs/>
          <w:color w:val="000000"/>
        </w:rPr>
        <w:t>Damona</w:t>
      </w:r>
      <w:proofErr w:type="spellEnd"/>
      <w:r w:rsidR="00240E61" w:rsidRPr="00623B5A">
        <w:rPr>
          <w:rFonts w:ascii="Palatino Linotype" w:hAnsi="Palatino Linotype"/>
          <w:bCs/>
          <w:color w:val="000000"/>
        </w:rPr>
        <w:t xml:space="preserve"> vitaminok és</w:t>
      </w:r>
      <w:r w:rsidR="008B3FD1" w:rsidRPr="00623B5A">
        <w:rPr>
          <w:rFonts w:ascii="Palatino Linotype" w:hAnsi="Palatino Linotype"/>
          <w:bCs/>
          <w:color w:val="000000"/>
        </w:rPr>
        <w:t xml:space="preserve"> </w:t>
      </w:r>
      <w:r w:rsidRPr="00623B5A">
        <w:rPr>
          <w:rFonts w:ascii="Palatino Linotype" w:hAnsi="Palatino Linotype"/>
          <w:bCs/>
          <w:color w:val="000000"/>
        </w:rPr>
        <w:t xml:space="preserve">étrend-kiegészítő </w:t>
      </w:r>
      <w:r w:rsidR="00240E61" w:rsidRPr="00623B5A">
        <w:rPr>
          <w:rFonts w:ascii="Palatino Linotype" w:hAnsi="Palatino Linotype"/>
          <w:bCs/>
          <w:color w:val="000000"/>
        </w:rPr>
        <w:t>termékei</w:t>
      </w:r>
      <w:r w:rsidR="008B3FD1" w:rsidRPr="00623B5A">
        <w:rPr>
          <w:rFonts w:ascii="Palatino Linotype" w:hAnsi="Palatino Linotype"/>
          <w:bCs/>
          <w:color w:val="000000"/>
        </w:rPr>
        <w:t xml:space="preserve"> is</w:t>
      </w:r>
      <w:r w:rsidR="00044C8B" w:rsidRPr="00623B5A">
        <w:rPr>
          <w:rFonts w:ascii="Palatino Linotype" w:hAnsi="Palatino Linotype"/>
          <w:bCs/>
          <w:color w:val="000000"/>
        </w:rPr>
        <w:t xml:space="preserve"> rendelkeznek</w:t>
      </w:r>
      <w:r w:rsidR="008B3FD1" w:rsidRPr="00623B5A">
        <w:rPr>
          <w:rFonts w:ascii="Palatino Linotype" w:hAnsi="Palatino Linotype"/>
          <w:bCs/>
          <w:color w:val="000000"/>
        </w:rPr>
        <w:t>.</w:t>
      </w:r>
      <w:r w:rsidR="00873898" w:rsidRPr="00623B5A">
        <w:rPr>
          <w:rFonts w:ascii="Palatino Linotype" w:hAnsi="Palatino Linotype"/>
          <w:bCs/>
          <w:color w:val="000000"/>
        </w:rPr>
        <w:t>”</w:t>
      </w:r>
      <w:r w:rsidR="008B3FD1" w:rsidRPr="00623B5A">
        <w:rPr>
          <w:rFonts w:ascii="Palatino Linotype" w:hAnsi="Palatino Linotype"/>
          <w:bCs/>
          <w:color w:val="000000"/>
        </w:rPr>
        <w:t xml:space="preserve"> </w:t>
      </w:r>
      <w:r w:rsidR="005A0D76" w:rsidRPr="00623B5A">
        <w:rPr>
          <w:rFonts w:ascii="Palatino Linotype" w:hAnsi="Palatino Linotype"/>
          <w:bCs/>
          <w:color w:val="000000"/>
        </w:rPr>
        <w:t xml:space="preserve"> - mondta </w:t>
      </w:r>
      <w:r w:rsidR="00623B5A">
        <w:rPr>
          <w:rFonts w:ascii="Palatino Linotype" w:hAnsi="Palatino Linotype"/>
          <w:bCs/>
          <w:color w:val="000000"/>
        </w:rPr>
        <w:t xml:space="preserve">el </w:t>
      </w:r>
      <w:proofErr w:type="spellStart"/>
      <w:r w:rsidR="005A0D76" w:rsidRPr="00623B5A">
        <w:rPr>
          <w:rFonts w:ascii="Palatino Linotype" w:hAnsi="Palatino Linotype"/>
          <w:b/>
          <w:bCs/>
          <w:color w:val="000000"/>
        </w:rPr>
        <w:t>Kurucsai</w:t>
      </w:r>
      <w:proofErr w:type="spellEnd"/>
      <w:r w:rsidR="005A0D76" w:rsidRPr="00623B5A">
        <w:rPr>
          <w:rFonts w:ascii="Palatino Linotype" w:hAnsi="Palatino Linotype"/>
          <w:b/>
          <w:bCs/>
          <w:color w:val="000000"/>
        </w:rPr>
        <w:t xml:space="preserve"> János</w:t>
      </w:r>
      <w:r w:rsidR="005A0D76" w:rsidRPr="00623B5A">
        <w:rPr>
          <w:rFonts w:ascii="Palatino Linotype" w:hAnsi="Palatino Linotype"/>
          <w:bCs/>
          <w:color w:val="000000"/>
        </w:rPr>
        <w:t>, a cég szóvivője.</w:t>
      </w:r>
    </w:p>
    <w:p w:rsidR="000F5A9C" w:rsidRPr="00517942" w:rsidRDefault="005D1E78" w:rsidP="00DF42FE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  <w:lang w:eastAsia="hu-HU"/>
        </w:rPr>
        <w:pict>
          <v:rect id="_x0000_s1026" style="position:absolute;left:0;text-align:left;margin-left:-19.1pt;margin-top:6.55pt;width:493.5pt;height:194.25pt;z-index:-251656192"/>
        </w:pict>
      </w:r>
    </w:p>
    <w:p w:rsidR="00AA28E2" w:rsidRPr="00517942" w:rsidRDefault="00873898" w:rsidP="00DF42FE">
      <w:pPr>
        <w:jc w:val="both"/>
        <w:rPr>
          <w:rFonts w:ascii="Palatino Linotype" w:hAnsi="Palatino Linotype"/>
          <w:b/>
        </w:rPr>
      </w:pPr>
      <w:proofErr w:type="spellStart"/>
      <w:r>
        <w:rPr>
          <w:rFonts w:ascii="Palatino Linotype" w:hAnsi="Palatino Linotype"/>
          <w:b/>
        </w:rPr>
        <w:t>Damona</w:t>
      </w:r>
      <w:proofErr w:type="spellEnd"/>
      <w:r>
        <w:rPr>
          <w:rFonts w:ascii="Palatino Linotype" w:hAnsi="Palatino Linotype"/>
          <w:b/>
        </w:rPr>
        <w:t xml:space="preserve">: </w:t>
      </w:r>
      <w:r w:rsidR="00AA28E2" w:rsidRPr="00517942">
        <w:rPr>
          <w:rFonts w:ascii="Palatino Linotype" w:hAnsi="Palatino Linotype"/>
          <w:b/>
        </w:rPr>
        <w:t>új korszak az étrend-kiegészítők világában…</w:t>
      </w:r>
    </w:p>
    <w:p w:rsidR="00966D34" w:rsidRPr="00517942" w:rsidRDefault="00AA28E2" w:rsidP="00DF42FE">
      <w:pPr>
        <w:ind w:firstLine="708"/>
        <w:jc w:val="both"/>
        <w:rPr>
          <w:rStyle w:val="Kiemels"/>
          <w:rFonts w:ascii="Palatino Linotype" w:hAnsi="Palatino Linotype"/>
          <w:i w:val="0"/>
          <w:iCs w:val="0"/>
        </w:rPr>
      </w:pPr>
      <w:r w:rsidRPr="00517942">
        <w:rPr>
          <w:rFonts w:ascii="Palatino Linotype" w:hAnsi="Palatino Linotype"/>
        </w:rPr>
        <w:t xml:space="preserve">Mindannyian érezzük, hogy a mai világban a megváltozott étkezési szokásaink és életkörülményeink már-már megkövetelik, hogy szervezetünket folyamatosan tápláljuk olyan </w:t>
      </w:r>
      <w:r w:rsidR="000C0163">
        <w:rPr>
          <w:rFonts w:ascii="Palatino Linotype" w:hAnsi="Palatino Linotype"/>
        </w:rPr>
        <w:t xml:space="preserve">kiegészítőkkel, amelyekre </w:t>
      </w:r>
      <w:r w:rsidRPr="00517942">
        <w:rPr>
          <w:rFonts w:ascii="Palatino Linotype" w:hAnsi="Palatino Linotype"/>
        </w:rPr>
        <w:t xml:space="preserve">a megfelelő működéshez szüksége van.  A </w:t>
      </w:r>
      <w:proofErr w:type="spellStart"/>
      <w:r w:rsidRPr="00623B5A">
        <w:rPr>
          <w:rFonts w:ascii="Palatino Linotype" w:hAnsi="Palatino Linotype"/>
        </w:rPr>
        <w:t>Damona</w:t>
      </w:r>
      <w:proofErr w:type="spellEnd"/>
      <w:r w:rsidR="00D70645" w:rsidRPr="00623B5A">
        <w:rPr>
          <w:rFonts w:ascii="Palatino Linotype" w:hAnsi="Palatino Linotype"/>
        </w:rPr>
        <w:t xml:space="preserve"> vitamin és</w:t>
      </w:r>
      <w:r w:rsidRPr="00623B5A">
        <w:rPr>
          <w:rFonts w:ascii="Palatino Linotype" w:hAnsi="Palatino Linotype"/>
        </w:rPr>
        <w:t xml:space="preserve"> étrend-kiegészítő termékcsalád </w:t>
      </w:r>
      <w:r w:rsidR="000C0163" w:rsidRPr="00623B5A">
        <w:rPr>
          <w:rFonts w:ascii="Palatino Linotype" w:hAnsi="Palatino Linotype"/>
        </w:rPr>
        <w:t>kiváló minősége és kedvező ár/érték arányának</w:t>
      </w:r>
      <w:r w:rsidR="000C0163">
        <w:rPr>
          <w:rFonts w:ascii="Palatino Linotype" w:hAnsi="Palatino Linotype"/>
        </w:rPr>
        <w:t xml:space="preserve"> köszönhetően lehetővé teszi</w:t>
      </w:r>
      <w:r w:rsidR="006503C7" w:rsidRPr="00623B5A">
        <w:rPr>
          <w:rFonts w:ascii="Palatino Linotype" w:hAnsi="Palatino Linotype"/>
        </w:rPr>
        <w:t xml:space="preserve">, hogy az egészség ne legyen többé luxus. </w:t>
      </w:r>
      <w:r w:rsidR="000C0163" w:rsidRPr="00623B5A">
        <w:rPr>
          <w:rFonts w:ascii="Palatino Linotype" w:hAnsi="Palatino Linotype"/>
        </w:rPr>
        <w:t xml:space="preserve">A </w:t>
      </w:r>
      <w:r w:rsidR="006503C7" w:rsidRPr="00623B5A">
        <w:rPr>
          <w:rFonts w:ascii="Palatino Linotype" w:hAnsi="Palatino Linotype"/>
        </w:rPr>
        <w:t xml:space="preserve">folyamatosan bővülő termékkínálat, </w:t>
      </w:r>
      <w:r w:rsidR="00D70645" w:rsidRPr="00623B5A">
        <w:rPr>
          <w:rFonts w:ascii="Palatino Linotype" w:hAnsi="Palatino Linotype"/>
        </w:rPr>
        <w:t xml:space="preserve">a </w:t>
      </w:r>
      <w:r w:rsidR="006503C7" w:rsidRPr="00623B5A">
        <w:rPr>
          <w:rFonts w:ascii="Palatino Linotype" w:hAnsi="Palatino Linotype"/>
        </w:rPr>
        <w:t>magas minőség, és</w:t>
      </w:r>
      <w:r w:rsidR="00D70645" w:rsidRPr="00623B5A">
        <w:rPr>
          <w:rFonts w:ascii="Palatino Linotype" w:hAnsi="Palatino Linotype"/>
        </w:rPr>
        <w:t xml:space="preserve"> a</w:t>
      </w:r>
      <w:r w:rsidR="006503C7" w:rsidRPr="00623B5A">
        <w:rPr>
          <w:rFonts w:ascii="Palatino Linotype" w:hAnsi="Palatino Linotype"/>
        </w:rPr>
        <w:t xml:space="preserve"> kedvező árfekvés garantálni tudja a fogyasztók maximális elégedettségét. Célunk, hogy a</w:t>
      </w:r>
      <w:r w:rsidR="006503C7" w:rsidRPr="00517942">
        <w:rPr>
          <w:rFonts w:ascii="Palatino Linotype" w:hAnsi="Palatino Linotype"/>
        </w:rPr>
        <w:t xml:space="preserve"> </w:t>
      </w:r>
      <w:proofErr w:type="spellStart"/>
      <w:r w:rsidR="006503C7" w:rsidRPr="00517942">
        <w:rPr>
          <w:rFonts w:ascii="Palatino Linotype" w:hAnsi="Palatino Linotype"/>
        </w:rPr>
        <w:t>Damona</w:t>
      </w:r>
      <w:proofErr w:type="spellEnd"/>
      <w:r w:rsidR="006503C7" w:rsidRPr="00517942">
        <w:rPr>
          <w:rFonts w:ascii="Palatino Linotype" w:hAnsi="Palatino Linotype"/>
        </w:rPr>
        <w:t xml:space="preserve"> termékcsalád </w:t>
      </w:r>
      <w:r w:rsidR="00272BCF" w:rsidRPr="00517942">
        <w:rPr>
          <w:rFonts w:ascii="Palatino Linotype" w:hAnsi="Palatino Linotype"/>
        </w:rPr>
        <w:t>elérhető legyen a legtöbb gyógyszertárban, és</w:t>
      </w:r>
      <w:r w:rsidR="00F85595" w:rsidRPr="00517942">
        <w:rPr>
          <w:rFonts w:ascii="Palatino Linotype" w:hAnsi="Palatino Linotype"/>
        </w:rPr>
        <w:t xml:space="preserve"> </w:t>
      </w:r>
      <w:r w:rsidR="005C3D46" w:rsidRPr="00517942">
        <w:rPr>
          <w:rFonts w:ascii="Palatino Linotype" w:hAnsi="Palatino Linotype"/>
        </w:rPr>
        <w:t xml:space="preserve">a </w:t>
      </w:r>
      <w:r w:rsidR="00F85595" w:rsidRPr="00517942">
        <w:rPr>
          <w:rFonts w:ascii="Palatino Linotype" w:hAnsi="Palatino Linotype"/>
        </w:rPr>
        <w:t xml:space="preserve">mindennapok részeként </w:t>
      </w:r>
      <w:r w:rsidR="00272BCF" w:rsidRPr="00517942">
        <w:rPr>
          <w:rFonts w:ascii="Palatino Linotype" w:hAnsi="Palatino Linotype"/>
        </w:rPr>
        <w:t>hozzájáruljon az egészséges életmód térnyeréséhez</w:t>
      </w:r>
      <w:r w:rsidR="000F5A9C" w:rsidRPr="00517942">
        <w:rPr>
          <w:rFonts w:ascii="Palatino Linotype" w:hAnsi="Palatino Linotype"/>
        </w:rPr>
        <w:t>.</w:t>
      </w:r>
    </w:p>
    <w:p w:rsidR="00873898" w:rsidRDefault="00873898" w:rsidP="00873898">
      <w:pPr>
        <w:jc w:val="both"/>
        <w:rPr>
          <w:rFonts w:ascii="Palatino Linotype" w:hAnsi="Palatino Linotype"/>
          <w:b/>
        </w:rPr>
      </w:pPr>
    </w:p>
    <w:p w:rsidR="00873898" w:rsidRPr="00517942" w:rsidRDefault="00873898" w:rsidP="00873898">
      <w:pPr>
        <w:jc w:val="both"/>
        <w:rPr>
          <w:rFonts w:ascii="Palatino Linotype" w:hAnsi="Palatino Linotype"/>
          <w:b/>
        </w:rPr>
      </w:pPr>
      <w:r w:rsidRPr="00517942">
        <w:rPr>
          <w:rFonts w:ascii="Palatino Linotype" w:hAnsi="Palatino Linotype"/>
          <w:b/>
        </w:rPr>
        <w:t xml:space="preserve">A PResston PR </w:t>
      </w:r>
      <w:proofErr w:type="spellStart"/>
      <w:r w:rsidRPr="00517942">
        <w:rPr>
          <w:rFonts w:ascii="Palatino Linotype" w:hAnsi="Palatino Linotype"/>
          <w:b/>
        </w:rPr>
        <w:t>Zséda</w:t>
      </w:r>
      <w:proofErr w:type="spellEnd"/>
      <w:r w:rsidRPr="00517942">
        <w:rPr>
          <w:rFonts w:ascii="Palatino Linotype" w:hAnsi="Palatino Linotype"/>
          <w:b/>
        </w:rPr>
        <w:t xml:space="preserve"> kommunikációs és stratégiai partnere</w:t>
      </w:r>
    </w:p>
    <w:p w:rsidR="00873898" w:rsidRPr="00517942" w:rsidRDefault="00873898" w:rsidP="00873898">
      <w:pPr>
        <w:rPr>
          <w:rFonts w:ascii="Palatino Linotype" w:hAnsi="Palatino Linotype"/>
          <w:b/>
          <w:i/>
          <w:u w:val="single"/>
        </w:rPr>
      </w:pPr>
      <w:r w:rsidRPr="00517942">
        <w:rPr>
          <w:rFonts w:ascii="Palatino Linotype" w:hAnsi="Palatino Linotype"/>
          <w:b/>
          <w:u w:val="single"/>
        </w:rPr>
        <w:t xml:space="preserve">További információ és </w:t>
      </w:r>
      <w:proofErr w:type="gramStart"/>
      <w:r w:rsidRPr="00517942">
        <w:rPr>
          <w:rFonts w:ascii="Palatino Linotype" w:hAnsi="Palatino Linotype"/>
          <w:b/>
          <w:u w:val="single"/>
        </w:rPr>
        <w:t>interjú egyeztetés</w:t>
      </w:r>
      <w:proofErr w:type="gramEnd"/>
      <w:r w:rsidRPr="00517942">
        <w:rPr>
          <w:rFonts w:ascii="Palatino Linotype" w:hAnsi="Palatino Linotype"/>
          <w:b/>
          <w:u w:val="single"/>
        </w:rPr>
        <w:t xml:space="preserve">: </w:t>
      </w:r>
    </w:p>
    <w:p w:rsidR="00873898" w:rsidRPr="00517942" w:rsidRDefault="00873898" w:rsidP="00873898">
      <w:pPr>
        <w:rPr>
          <w:rFonts w:ascii="Palatino Linotype" w:hAnsi="Palatino Linotype"/>
          <w:i/>
        </w:rPr>
      </w:pPr>
      <w:r w:rsidRPr="00517942">
        <w:rPr>
          <w:rFonts w:ascii="Palatino Linotype" w:hAnsi="Palatino Linotype"/>
          <w:bCs/>
          <w:color w:val="800000"/>
        </w:rPr>
        <w:t>Fükő Adrienn</w:t>
      </w:r>
      <w:r w:rsidRPr="00517942">
        <w:rPr>
          <w:rFonts w:ascii="Palatino Linotype" w:hAnsi="Palatino Linotype"/>
        </w:rPr>
        <w:t xml:space="preserve"> </w:t>
      </w:r>
      <w:r w:rsidRPr="00517942">
        <w:rPr>
          <w:rFonts w:ascii="Palatino Linotype" w:hAnsi="Palatino Linotype"/>
          <w:color w:val="943634"/>
        </w:rPr>
        <w:t xml:space="preserve">| </w:t>
      </w:r>
      <w:r w:rsidRPr="00517942">
        <w:rPr>
          <w:rFonts w:ascii="Palatino Linotype" w:hAnsi="Palatino Linotype"/>
          <w:bCs/>
        </w:rPr>
        <w:t xml:space="preserve">PR Vezető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</w:t>
      </w:r>
      <w:r w:rsidRPr="00517942">
        <w:rPr>
          <w:rFonts w:ascii="Palatino Linotype" w:hAnsi="Palatino Linotype"/>
          <w:bCs/>
        </w:rPr>
        <w:t xml:space="preserve">PResston PR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Csatárka Irodaház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1025 Budapest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Csatárka út 82-84.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T (+ 36 1) 325 94 88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F (+36 1)  325 94 89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M (+36 30) 769 8697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</w:t>
      </w:r>
      <w:hyperlink r:id="rId9" w:tooltip="blocked::mailto:oadrienn.fuko@presstonpr.hu" w:history="1">
        <w:r w:rsidRPr="00517942">
          <w:rPr>
            <w:rStyle w:val="Hiperhivatkozs"/>
            <w:rFonts w:ascii="Palatino Linotype" w:hAnsi="Palatino Linotype"/>
          </w:rPr>
          <w:t>adrienn.fuko@presstonpr.hu</w:t>
        </w:r>
      </w:hyperlink>
      <w:r w:rsidRPr="00517942">
        <w:rPr>
          <w:rFonts w:ascii="Palatino Linotype" w:hAnsi="Palatino Linotype"/>
        </w:rPr>
        <w:t xml:space="preserve">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</w:t>
      </w:r>
      <w:hyperlink r:id="rId10" w:tooltip="blocked::http://www.presstonpr.hu/" w:history="1">
        <w:r w:rsidRPr="00517942">
          <w:rPr>
            <w:rStyle w:val="Hiperhivatkozs"/>
            <w:rFonts w:ascii="Palatino Linotype" w:hAnsi="Palatino Linotype"/>
          </w:rPr>
          <w:t>www.presstonpr.hu</w:t>
        </w:r>
      </w:hyperlink>
    </w:p>
    <w:p w:rsidR="00873898" w:rsidRPr="00517942" w:rsidRDefault="00873898" w:rsidP="00873898">
      <w:pPr>
        <w:rPr>
          <w:rFonts w:ascii="Palatino Linotype" w:hAnsi="Palatino Linotype"/>
          <w:i/>
        </w:rPr>
      </w:pPr>
      <w:r w:rsidRPr="00517942">
        <w:rPr>
          <w:rFonts w:ascii="Palatino Linotype" w:hAnsi="Palatino Linotype"/>
          <w:bCs/>
          <w:color w:val="800000"/>
        </w:rPr>
        <w:t>Bárd Noémi Polli</w:t>
      </w:r>
      <w:r w:rsidRPr="00517942">
        <w:rPr>
          <w:rFonts w:ascii="Palatino Linotype" w:hAnsi="Palatino Linotype"/>
        </w:rPr>
        <w:t xml:space="preserve"> </w:t>
      </w:r>
      <w:r w:rsidRPr="00517942">
        <w:rPr>
          <w:rFonts w:ascii="Palatino Linotype" w:hAnsi="Palatino Linotype"/>
          <w:color w:val="943634"/>
        </w:rPr>
        <w:t xml:space="preserve">| </w:t>
      </w:r>
      <w:r w:rsidRPr="00517942">
        <w:rPr>
          <w:rFonts w:ascii="Palatino Linotype" w:hAnsi="Palatino Linotype"/>
          <w:bCs/>
        </w:rPr>
        <w:t xml:space="preserve">PR tanácsadó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</w:t>
      </w:r>
      <w:r w:rsidRPr="00517942">
        <w:rPr>
          <w:rFonts w:ascii="Palatino Linotype" w:hAnsi="Palatino Linotype"/>
          <w:bCs/>
        </w:rPr>
        <w:t xml:space="preserve">PResston PR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Csatárka Irodaház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1025 Budapest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Csatárka út 82-84.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T (+ 36 1) 325 94 88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F (+36 1)  325 94 89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M (+36 30) 610 0696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</w:t>
      </w:r>
      <w:hyperlink r:id="rId11" w:history="1">
        <w:r w:rsidRPr="00517942">
          <w:rPr>
            <w:rStyle w:val="Hiperhivatkozs"/>
            <w:rFonts w:ascii="Palatino Linotype" w:hAnsi="Palatino Linotype"/>
          </w:rPr>
          <w:t>polli.noemi.bard@presstonpr.hu</w:t>
        </w:r>
      </w:hyperlink>
      <w:r w:rsidRPr="00517942">
        <w:rPr>
          <w:rFonts w:ascii="Palatino Linotype" w:hAnsi="Palatino Linotype"/>
        </w:rPr>
        <w:t xml:space="preserve"> </w:t>
      </w:r>
      <w:r w:rsidRPr="00517942">
        <w:rPr>
          <w:rFonts w:ascii="Palatino Linotype" w:hAnsi="Palatino Linotype"/>
          <w:color w:val="943634"/>
        </w:rPr>
        <w:t>|</w:t>
      </w:r>
      <w:r w:rsidRPr="00517942">
        <w:rPr>
          <w:rFonts w:ascii="Palatino Linotype" w:hAnsi="Palatino Linotype"/>
        </w:rPr>
        <w:t xml:space="preserve"> </w:t>
      </w:r>
      <w:hyperlink r:id="rId12" w:tooltip="blocked::http://www.presstonpr.hu/" w:history="1">
        <w:r w:rsidRPr="00517942">
          <w:rPr>
            <w:rStyle w:val="Hiperhivatkozs"/>
            <w:rFonts w:ascii="Palatino Linotype" w:hAnsi="Palatino Linotype"/>
          </w:rPr>
          <w:t>www.presstonpr.hu</w:t>
        </w:r>
      </w:hyperlink>
    </w:p>
    <w:p w:rsidR="00FC7AC6" w:rsidRPr="00517942" w:rsidRDefault="00FC7AC6" w:rsidP="00DF42FE">
      <w:pPr>
        <w:jc w:val="both"/>
        <w:rPr>
          <w:rFonts w:ascii="Palatino Linotype" w:hAnsi="Palatino Linotype"/>
        </w:rPr>
      </w:pPr>
    </w:p>
    <w:sectPr w:rsidR="00FC7AC6" w:rsidRPr="00517942" w:rsidSect="004C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 Linotype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A55"/>
    <w:rsid w:val="00021E82"/>
    <w:rsid w:val="00044C8B"/>
    <w:rsid w:val="000454EB"/>
    <w:rsid w:val="000A0B78"/>
    <w:rsid w:val="000C0163"/>
    <w:rsid w:val="000D086F"/>
    <w:rsid w:val="000F5A9C"/>
    <w:rsid w:val="0017176A"/>
    <w:rsid w:val="001B65EB"/>
    <w:rsid w:val="00240E61"/>
    <w:rsid w:val="00256A55"/>
    <w:rsid w:val="00256EE7"/>
    <w:rsid w:val="00272BCF"/>
    <w:rsid w:val="00280B4F"/>
    <w:rsid w:val="002A1199"/>
    <w:rsid w:val="002F192B"/>
    <w:rsid w:val="00345E14"/>
    <w:rsid w:val="003C1E1D"/>
    <w:rsid w:val="004C4C75"/>
    <w:rsid w:val="004D73B8"/>
    <w:rsid w:val="004F72D3"/>
    <w:rsid w:val="00517942"/>
    <w:rsid w:val="00530EFA"/>
    <w:rsid w:val="005530F3"/>
    <w:rsid w:val="005A0D76"/>
    <w:rsid w:val="005B7903"/>
    <w:rsid w:val="005C3D46"/>
    <w:rsid w:val="005D1E78"/>
    <w:rsid w:val="00623B5A"/>
    <w:rsid w:val="006503C7"/>
    <w:rsid w:val="007730F3"/>
    <w:rsid w:val="007A2EF8"/>
    <w:rsid w:val="00841713"/>
    <w:rsid w:val="00873898"/>
    <w:rsid w:val="008B3FD1"/>
    <w:rsid w:val="009211D5"/>
    <w:rsid w:val="00931D22"/>
    <w:rsid w:val="00945085"/>
    <w:rsid w:val="0094757D"/>
    <w:rsid w:val="00966D34"/>
    <w:rsid w:val="009D1E98"/>
    <w:rsid w:val="00A24E4F"/>
    <w:rsid w:val="00AA28E2"/>
    <w:rsid w:val="00AD5D6D"/>
    <w:rsid w:val="00AD77E6"/>
    <w:rsid w:val="00B32FDC"/>
    <w:rsid w:val="00B3344A"/>
    <w:rsid w:val="00CF30BD"/>
    <w:rsid w:val="00D32ED7"/>
    <w:rsid w:val="00D610AD"/>
    <w:rsid w:val="00D70645"/>
    <w:rsid w:val="00DF42FE"/>
    <w:rsid w:val="00E52D3C"/>
    <w:rsid w:val="00F12078"/>
    <w:rsid w:val="00F85595"/>
    <w:rsid w:val="00FC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4C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">
    <w:name w:val="st"/>
    <w:basedOn w:val="Bekezdsalapbettpusa"/>
    <w:rsid w:val="00966D34"/>
  </w:style>
  <w:style w:type="character" w:styleId="Kiemels">
    <w:name w:val="Emphasis"/>
    <w:basedOn w:val="Bekezdsalapbettpusa"/>
    <w:uiPriority w:val="20"/>
    <w:qFormat/>
    <w:rsid w:val="00966D34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790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530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presstonpr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polli.noemi.bard@presstonpr.hu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presstonpr.hu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oadrienn.fuko@presstonpr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Pisti</dc:creator>
  <cp:lastModifiedBy>Fükő Adrienn</cp:lastModifiedBy>
  <cp:revision>5</cp:revision>
  <cp:lastPrinted>2014-09-17T10:35:00Z</cp:lastPrinted>
  <dcterms:created xsi:type="dcterms:W3CDTF">2014-09-19T07:35:00Z</dcterms:created>
  <dcterms:modified xsi:type="dcterms:W3CDTF">2014-09-22T07:38:00Z</dcterms:modified>
</cp:coreProperties>
</file>