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F6" w:rsidRPr="009143E1" w:rsidRDefault="001758F6">
      <w:pPr>
        <w:pStyle w:val="Standard"/>
        <w:jc w:val="both"/>
        <w:rPr>
          <w:rFonts w:ascii="Arial" w:hAnsi="Arial" w:cs="Arial"/>
          <w:b/>
          <w:sz w:val="28"/>
          <w:szCs w:val="28"/>
        </w:rPr>
      </w:pPr>
      <w:r w:rsidRPr="009143E1">
        <w:rPr>
          <w:rFonts w:ascii="Arial" w:hAnsi="Arial" w:cs="Arial"/>
          <w:b/>
          <w:sz w:val="28"/>
          <w:szCs w:val="28"/>
        </w:rPr>
        <w:t>Sajtóközlemény</w:t>
      </w:r>
    </w:p>
    <w:p w:rsidR="001758F6" w:rsidRPr="009143E1" w:rsidRDefault="001758F6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1758F6" w:rsidRPr="009143E1" w:rsidRDefault="001758F6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9143E1">
        <w:rPr>
          <w:rFonts w:ascii="Arial" w:hAnsi="Arial" w:cs="Arial"/>
          <w:sz w:val="28"/>
          <w:szCs w:val="28"/>
        </w:rPr>
        <w:t xml:space="preserve">2013. február 15. </w:t>
      </w:r>
    </w:p>
    <w:p w:rsidR="001758F6" w:rsidRDefault="001758F6" w:rsidP="009143E1">
      <w:pPr>
        <w:jc w:val="center"/>
        <w:rPr>
          <w:b/>
        </w:rPr>
      </w:pPr>
    </w:p>
    <w:p w:rsidR="001758F6" w:rsidRPr="009143E1" w:rsidRDefault="001758F6" w:rsidP="009143E1">
      <w:pPr>
        <w:tabs>
          <w:tab w:val="left" w:pos="2565"/>
        </w:tabs>
        <w:rPr>
          <w:rFonts w:ascii="Arial" w:hAnsi="Arial" w:cs="Arial"/>
          <w:b/>
          <w:sz w:val="32"/>
          <w:szCs w:val="32"/>
        </w:rPr>
      </w:pPr>
      <w:r w:rsidRPr="009143E1">
        <w:rPr>
          <w:rFonts w:ascii="Arial" w:hAnsi="Arial" w:cs="Arial"/>
          <w:b/>
          <w:sz w:val="32"/>
          <w:szCs w:val="32"/>
        </w:rPr>
        <w:tab/>
      </w:r>
    </w:p>
    <w:p w:rsidR="001758F6" w:rsidRPr="009143E1" w:rsidRDefault="001758F6" w:rsidP="009143E1">
      <w:pPr>
        <w:jc w:val="center"/>
        <w:rPr>
          <w:rFonts w:ascii="Arial" w:hAnsi="Arial" w:cs="Arial"/>
          <w:b/>
          <w:sz w:val="32"/>
          <w:szCs w:val="32"/>
        </w:rPr>
      </w:pPr>
      <w:r w:rsidRPr="009143E1">
        <w:rPr>
          <w:rFonts w:ascii="Arial" w:hAnsi="Arial" w:cs="Arial"/>
          <w:b/>
          <w:sz w:val="32"/>
          <w:szCs w:val="32"/>
        </w:rPr>
        <w:t>Magyarországon minden 10</w:t>
      </w:r>
      <w:r>
        <w:rPr>
          <w:rFonts w:ascii="Arial" w:hAnsi="Arial" w:cs="Arial"/>
          <w:b/>
          <w:sz w:val="32"/>
          <w:szCs w:val="32"/>
        </w:rPr>
        <w:t>0. gyermek epilepsziában érintett</w:t>
      </w:r>
      <w:r w:rsidRPr="009143E1">
        <w:rPr>
          <w:rFonts w:ascii="Arial" w:hAnsi="Arial" w:cs="Arial"/>
          <w:b/>
          <w:sz w:val="32"/>
          <w:szCs w:val="32"/>
        </w:rPr>
        <w:t>!</w:t>
      </w:r>
    </w:p>
    <w:p w:rsidR="001758F6" w:rsidRPr="007B7DD3" w:rsidRDefault="001758F6">
      <w:pPr>
        <w:pStyle w:val="Standard"/>
        <w:jc w:val="both"/>
        <w:rPr>
          <w:rFonts w:ascii="Arial" w:hAnsi="Arial" w:cs="Arial"/>
          <w:b/>
          <w:sz w:val="32"/>
          <w:szCs w:val="32"/>
        </w:rPr>
      </w:pPr>
    </w:p>
    <w:p w:rsidR="001758F6" w:rsidRDefault="001758F6">
      <w:pPr>
        <w:pStyle w:val="Standard"/>
        <w:jc w:val="both"/>
      </w:pPr>
    </w:p>
    <w:p w:rsidR="001758F6" w:rsidRDefault="001758F6">
      <w:pPr>
        <w:pStyle w:val="Standard"/>
        <w:jc w:val="both"/>
      </w:pPr>
      <w:r>
        <w:rPr>
          <w:noProof/>
          <w:lang w:eastAsia="hu-HU" w:bidi="ar-SA"/>
        </w:rPr>
        <w:pict>
          <v:line id="_x0000_s1026" style="position:absolute;left:0;text-align:left;z-index:251658240" from="9pt,9.7pt" to="198pt,9.7pt" strokecolor="maroon" strokeweight="1.5pt"/>
        </w:pict>
      </w:r>
    </w:p>
    <w:p w:rsidR="001758F6" w:rsidRDefault="001758F6">
      <w:pPr>
        <w:pStyle w:val="Standard"/>
        <w:jc w:val="both"/>
      </w:pPr>
    </w:p>
    <w:p w:rsidR="001758F6" w:rsidRDefault="001758F6">
      <w:pPr>
        <w:pStyle w:val="Standard"/>
        <w:jc w:val="both"/>
      </w:pPr>
      <w:r>
        <w:object w:dxaOrig="9638" w:dyaOrig="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2.25pt;height:99.75pt;visibility:visible" o:ole="">
            <v:imagedata r:id="rId6" o:title=""/>
          </v:shape>
          <o:OLEObject Type="Embed" ProgID="Unknown" ShapeID="Picture 1" DrawAspect="Content" ObjectID="_1422683817" r:id="rId7"/>
        </w:object>
      </w:r>
    </w:p>
    <w:p w:rsidR="001758F6" w:rsidRDefault="001758F6">
      <w:pPr>
        <w:pStyle w:val="Standard"/>
        <w:jc w:val="both"/>
      </w:pPr>
      <w:r>
        <w:rPr>
          <w:rFonts w:ascii="Arial" w:hAnsi="Arial"/>
          <w:b/>
          <w:sz w:val="32"/>
          <w:szCs w:val="32"/>
        </w:rPr>
        <w:t>Valentin nap</w:t>
      </w:r>
      <w:r>
        <w:rPr>
          <w:rFonts w:ascii="Arial" w:hAnsi="Arial"/>
          <w:sz w:val="32"/>
          <w:szCs w:val="32"/>
        </w:rPr>
        <w:t>ja</w:t>
      </w:r>
      <w:r>
        <w:rPr>
          <w:rFonts w:ascii="Arial" w:hAnsi="Arial"/>
          <w:sz w:val="28"/>
          <w:szCs w:val="28"/>
        </w:rPr>
        <w:t xml:space="preserve"> már évek óta nemcsak a szerelmesek napja, hanem korábban ezen a napon szerveztek rendezvényt az epilepsziával élők betegszervezetei, lévén Szent Valentin püspök az epilepsziások védőszentje is.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</w:pPr>
      <w:r>
        <w:rPr>
          <w:rFonts w:ascii="Arial" w:hAnsi="Arial"/>
          <w:sz w:val="28"/>
          <w:szCs w:val="28"/>
        </w:rPr>
        <w:t xml:space="preserve">A Nemzetközi Epilepsziaellenes Liga – a több mint száz éves múltra visszatekintő orvos-szakmai szervezet, melynek célja a gyógyító és tudományos munka mellett az epilepsziával élők életminőségének javítása, és társadalmi integrációjának segítése – immár harmadik éve hivatalosan február második hétfőjét jelöli meg 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az </w:t>
      </w:r>
      <w:r>
        <w:rPr>
          <w:rFonts w:ascii="Arial" w:hAnsi="Arial"/>
          <w:b/>
          <w:sz w:val="28"/>
          <w:szCs w:val="28"/>
        </w:rPr>
        <w:t>Európai Epilepszia Nap</w:t>
      </w:r>
      <w:r>
        <w:rPr>
          <w:rFonts w:ascii="Arial" w:hAnsi="Arial"/>
          <w:sz w:val="28"/>
          <w:szCs w:val="28"/>
        </w:rPr>
        <w:t>- nak.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Az epilepsziával élő emberek kezelése, gondozása és társadalmi beilleszkedése nem pusztán orvosi, egészségügyi feladat, hanem egészségpolitikai, anyagi, gazdasági, szervezési, jogalkotói, erkölcsi, emberjogi megközelítést figyelembe vevő össztársadalmi feladat.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</w:pPr>
      <w:r>
        <w:rPr>
          <w:rFonts w:ascii="Arial" w:hAnsi="Arial"/>
          <w:sz w:val="28"/>
          <w:szCs w:val="28"/>
        </w:rPr>
        <w:t xml:space="preserve">Az epilepszia nem egységes kórkép, igen sok formája van – a hozzá tapadó stigma viszont egyaránt érinti a vele élőket. Az elmúlt évtizedek alatt, különösen az utóbbi 20-30 évben, a diagnosztikai és terápiás (gyógyszeres és műtéti) lehetőségek ugrásszerű fejlődése következtében, az epilepsziások </w:t>
      </w:r>
      <w:r>
        <w:rPr>
          <w:rFonts w:ascii="Arial" w:hAnsi="Arial"/>
          <w:b/>
          <w:sz w:val="28"/>
          <w:szCs w:val="28"/>
        </w:rPr>
        <w:t>70-80 %-a tünetmentessé tehető</w:t>
      </w:r>
      <w:r>
        <w:rPr>
          <w:rFonts w:ascii="Arial" w:hAnsi="Arial"/>
          <w:sz w:val="28"/>
          <w:szCs w:val="28"/>
        </w:rPr>
        <w:t xml:space="preserve">, és </w:t>
      </w:r>
      <w:r>
        <w:rPr>
          <w:rFonts w:ascii="Arial" w:hAnsi="Arial"/>
          <w:b/>
          <w:sz w:val="28"/>
          <w:szCs w:val="28"/>
        </w:rPr>
        <w:t>értékes, aktív tagja</w:t>
      </w:r>
      <w:r>
        <w:rPr>
          <w:rFonts w:ascii="Arial" w:hAnsi="Arial"/>
          <w:sz w:val="28"/>
          <w:szCs w:val="28"/>
        </w:rPr>
        <w:t xml:space="preserve"> lehetne </w:t>
      </w:r>
      <w:r>
        <w:rPr>
          <w:rFonts w:ascii="Arial" w:hAnsi="Arial"/>
          <w:b/>
          <w:sz w:val="28"/>
          <w:szCs w:val="28"/>
        </w:rPr>
        <w:t>a társadalomnak</w:t>
      </w:r>
      <w:r>
        <w:rPr>
          <w:rFonts w:ascii="Arial" w:hAnsi="Arial"/>
          <w:sz w:val="28"/>
          <w:szCs w:val="28"/>
        </w:rPr>
        <w:t>, képességeinek megfelelően.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Szükség van az epilepszia társadalmi megítélésének gyökeres megváltoztatására, a tévhitek eloszlatására, az epilepsziával élőket sújtó hátrányos megkülönböztetések megszűntetésére.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Magyar Epilepszia Liga (MEL) edukációs program megvalósításával igyekszik segíteni az epilepsziával élők beilleszkedését illetve visszavezetését a társadalomba, hiszen az érintettek legnagyobb hányada a mai kezelési lehetőségekkel teljes életet élhet.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társadalmi edukációs program kapcsolódhat az oktatási reformokhoz, akár a pedagógus képzésben, akár az iskolai oktatásban. A tapasztalat szerint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mind a gyermekek/fiatalok, mind a pedagógusok szívesen fogadják az oktató programokat, korszerű ismereteket, és szakszerűbb segítséget, együtt-érző támogató magatartást teremtenek az epilepsziával élők számára.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Az Epilepszia Nap alkalmával a Magyar Epilepszia Liga két soron következő rendezvényre szeretné felhívni a sajtó és az olvasók figyelmét: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</w:pPr>
      <w:r>
        <w:rPr>
          <w:rFonts w:ascii="Arial" w:hAnsi="Arial"/>
          <w:sz w:val="28"/>
          <w:szCs w:val="28"/>
        </w:rPr>
        <w:t xml:space="preserve">A Magyar Epilepsziával Élők Országos Egyesülete és a Valentin Egyesület </w:t>
      </w:r>
      <w:r>
        <w:rPr>
          <w:rFonts w:ascii="Arial" w:hAnsi="Arial"/>
          <w:b/>
          <w:sz w:val="28"/>
          <w:szCs w:val="28"/>
        </w:rPr>
        <w:t>február 16-án 13 és 18 óra</w:t>
      </w:r>
      <w:r>
        <w:rPr>
          <w:rFonts w:ascii="Arial" w:hAnsi="Arial"/>
          <w:sz w:val="28"/>
          <w:szCs w:val="28"/>
        </w:rPr>
        <w:t xml:space="preserve"> között a Katona József Műszaki, Közgazdasági Szakiskola és Gimnáziumban (Budapest, XIII. Váci út 107.) tartja az Epilepszia Napot, amelyre minden érdeklődőt szeretettel várnak.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rendezvény fővédnöke Dr. Halász Péter Professzor.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</w:pPr>
      <w:r>
        <w:rPr>
          <w:rFonts w:ascii="Arial" w:hAnsi="Arial"/>
          <w:b/>
          <w:sz w:val="28"/>
          <w:szCs w:val="28"/>
        </w:rPr>
        <w:t>2013. február 18-19-én Brüsszelben, az Európai Parlament</w:t>
      </w:r>
      <w:r>
        <w:rPr>
          <w:rFonts w:ascii="Arial" w:hAnsi="Arial"/>
          <w:sz w:val="28"/>
          <w:szCs w:val="28"/>
        </w:rPr>
        <w:t xml:space="preserve"> epilepsziával kapcsolatos teendők iránt elkötelezett hazai és külföldi képviselői, valamint a Nemzetközi Epilepszia Liga és a betegszervezeteket összefogó Nemzetközi Epilepszia Iroda vezetői azzal ünneplik a harmadik Európai Epilepszia Napot, hogy költséghatékony megoldásokat keressenek az epilepsziával élők egészségi és szociális gondjainak orvoslására.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betegség pontos gyakoriságára sajnos csak becslések vannak, számos országból hiányoznak az előfordulásra vonatkozó statisztikai adatok, sajnálatos módon hazánkból is.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Így csak hozzávetőleges az a becslés, hogy Európában 6 millió embert érint ez a betegség, és az is csak megközelítő adat, hogy az ezzel kapcsolatos kiadások 14-20 milliárd euróra tehetők évente.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Az epilepszia egyébként az egyes betegségekkel kapcsolatos költségek </w:t>
      </w:r>
      <w:r w:rsidRPr="000E3EC5">
        <w:rPr>
          <w:rFonts w:ascii="Arial" w:hAnsi="Arial"/>
          <w:sz w:val="28"/>
          <w:szCs w:val="28"/>
        </w:rPr>
        <w:t>tekintetében</w:t>
      </w:r>
      <w:r>
        <w:rPr>
          <w:rFonts w:ascii="Arial" w:hAnsi="Arial"/>
          <w:sz w:val="28"/>
          <w:szCs w:val="28"/>
        </w:rPr>
        <w:t xml:space="preserve"> a 14. helyen áll, és az idegrendszeri betegségek közül messze a legköltségesebbek közé tartozik.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Jól tervezett európai felmérés készül, hogy az anyagi forrásokat minél hatékonyabban lehessen majd felhasználni.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Az Európai Epilepszia Nap másik fontos gondolatköre az epilepsziával élő emberek teljesebb életét, egészséges életmódját, sportolását szorgalmazó mozgalom, a Stand Up For Epilepsy rendezvénye lesz.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Igen fontos, hogy mindenhol, hazánkban is, az epilepsziával kapcsolatos új szakmai ismeretek tükröződjenek a szabályzatokban, a „megengedő, de óvatos” elv mentén, az epilepsziával élő sportolók saját és másokat érintő biztonsága, de minél teljesebb, örömtelibb élete érdekében.</w:t>
      </w: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Az Európai Epilepszia Nap eseményeiről Dr. Jerney Judit, a Magyar Epilepszia Liga vezetőségi tagja ad majd a későbbiekben tájékoztatást.</w:t>
      </w:r>
    </w:p>
    <w:p w:rsidR="001758F6" w:rsidRDefault="001758F6">
      <w:pPr>
        <w:pStyle w:val="Standard"/>
        <w:jc w:val="both"/>
        <w:rPr>
          <w:rFonts w:ascii="Arial" w:hAnsi="Arial"/>
          <w:color w:val="FF3366"/>
          <w:sz w:val="28"/>
          <w:szCs w:val="28"/>
        </w:rPr>
      </w:pPr>
    </w:p>
    <w:p w:rsidR="001758F6" w:rsidRDefault="001758F6" w:rsidP="00E64734">
      <w:pPr>
        <w:pStyle w:val="Standard"/>
        <w:jc w:val="both"/>
        <w:outlineLvl w:val="0"/>
        <w:rPr>
          <w:rFonts w:ascii="Arial" w:hAnsi="Arial"/>
          <w:color w:val="FF3366"/>
          <w:sz w:val="28"/>
          <w:szCs w:val="28"/>
        </w:rPr>
      </w:pPr>
      <w:r>
        <w:rPr>
          <w:rFonts w:ascii="Arial" w:hAnsi="Arial"/>
          <w:color w:val="FF3366"/>
          <w:sz w:val="28"/>
          <w:szCs w:val="28"/>
        </w:rPr>
        <w:t>Prof. Dr. Janszky József</w:t>
      </w:r>
    </w:p>
    <w:p w:rsidR="001758F6" w:rsidRDefault="001758F6">
      <w:pPr>
        <w:pStyle w:val="Standard"/>
        <w:jc w:val="both"/>
        <w:rPr>
          <w:rFonts w:ascii="Arial" w:hAnsi="Arial"/>
          <w:color w:val="FF3366"/>
          <w:sz w:val="28"/>
          <w:szCs w:val="28"/>
        </w:rPr>
      </w:pPr>
      <w:r>
        <w:rPr>
          <w:rFonts w:ascii="Arial" w:hAnsi="Arial"/>
          <w:color w:val="FF3366"/>
          <w:sz w:val="28"/>
          <w:szCs w:val="28"/>
        </w:rPr>
        <w:t>a Magyar Epilepszia Liga</w:t>
      </w:r>
    </w:p>
    <w:p w:rsidR="001758F6" w:rsidRDefault="001758F6">
      <w:pPr>
        <w:pStyle w:val="Standard"/>
        <w:jc w:val="both"/>
        <w:rPr>
          <w:rFonts w:ascii="Arial" w:hAnsi="Arial"/>
          <w:color w:val="FF3366"/>
          <w:sz w:val="28"/>
          <w:szCs w:val="28"/>
        </w:rPr>
      </w:pPr>
      <w:r>
        <w:rPr>
          <w:rFonts w:ascii="Arial" w:hAnsi="Arial"/>
          <w:color w:val="FF3366"/>
          <w:sz w:val="28"/>
          <w:szCs w:val="28"/>
        </w:rPr>
        <w:t>elnöke</w:t>
      </w:r>
    </w:p>
    <w:p w:rsidR="001758F6" w:rsidRDefault="001758F6">
      <w:pPr>
        <w:pStyle w:val="Standard"/>
        <w:jc w:val="both"/>
        <w:rPr>
          <w:rFonts w:ascii="Arial" w:hAnsi="Arial"/>
          <w:color w:val="FF3366"/>
          <w:sz w:val="28"/>
          <w:szCs w:val="28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  <w:u w:val="single"/>
        </w:rPr>
      </w:pPr>
    </w:p>
    <w:p w:rsidR="001758F6" w:rsidRDefault="001758F6">
      <w:pPr>
        <w:pStyle w:val="Standard"/>
        <w:jc w:val="both"/>
        <w:rPr>
          <w:rFonts w:ascii="Arial" w:hAnsi="Arial"/>
          <w:sz w:val="28"/>
          <w:szCs w:val="28"/>
          <w:u w:val="single"/>
        </w:rPr>
      </w:pPr>
    </w:p>
    <w:p w:rsidR="001758F6" w:rsidRPr="00684EAF" w:rsidRDefault="001758F6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  <w:r w:rsidRPr="00684EAF">
        <w:rPr>
          <w:rFonts w:ascii="Arial" w:hAnsi="Arial"/>
          <w:sz w:val="22"/>
          <w:szCs w:val="22"/>
          <w:u w:val="single"/>
        </w:rPr>
        <w:t>További információ és interjú egyeztetés:</w:t>
      </w:r>
    </w:p>
    <w:p w:rsidR="001758F6" w:rsidRPr="00684EAF" w:rsidRDefault="001758F6">
      <w:pPr>
        <w:pStyle w:val="Standard"/>
        <w:jc w:val="both"/>
        <w:rPr>
          <w:rFonts w:ascii="Arial" w:hAnsi="Arial"/>
          <w:sz w:val="22"/>
          <w:szCs w:val="22"/>
        </w:rPr>
      </w:pPr>
    </w:p>
    <w:p w:rsidR="001758F6" w:rsidRPr="00684EAF" w:rsidRDefault="001758F6" w:rsidP="002F3A40">
      <w:pPr>
        <w:widowControl/>
        <w:suppressAutoHyphens w:val="0"/>
        <w:autoSpaceDN/>
        <w:spacing w:after="60"/>
        <w:textAlignment w:val="auto"/>
        <w:rPr>
          <w:rFonts w:ascii="Arial" w:hAnsi="Arial" w:cs="Arial"/>
          <w:color w:val="800000"/>
          <w:kern w:val="0"/>
          <w:sz w:val="22"/>
          <w:szCs w:val="22"/>
          <w:lang w:eastAsia="hu-HU" w:bidi="ar-SA"/>
        </w:rPr>
      </w:pPr>
      <w:r w:rsidRPr="00684EAF">
        <w:rPr>
          <w:rFonts w:cs="Times New Roman"/>
          <w:b/>
          <w:bCs/>
          <w:color w:val="800000"/>
          <w:kern w:val="0"/>
          <w:sz w:val="22"/>
          <w:szCs w:val="22"/>
          <w:lang w:eastAsia="hu-HU" w:bidi="ar-SA"/>
        </w:rPr>
        <w:t xml:space="preserve">          </w:t>
      </w:r>
      <w:r w:rsidRPr="00684EAF">
        <w:rPr>
          <w:rFonts w:ascii="Arial" w:hAnsi="Arial" w:cs="Arial"/>
          <w:b/>
          <w:bCs/>
          <w:color w:val="800000"/>
          <w:kern w:val="0"/>
          <w:sz w:val="22"/>
          <w:szCs w:val="22"/>
          <w:lang w:eastAsia="hu-HU" w:bidi="ar-SA"/>
        </w:rPr>
        <w:t>Fükő Adrienn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b/>
          <w:bCs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b/>
          <w:bCs/>
          <w:color w:val="000080"/>
          <w:kern w:val="0"/>
          <w:sz w:val="22"/>
          <w:szCs w:val="22"/>
          <w:lang w:eastAsia="hu-HU" w:bidi="ar-SA"/>
        </w:rPr>
        <w:t>         </w:t>
      </w:r>
      <w:r w:rsidRPr="00684EAF">
        <w:rPr>
          <w:rFonts w:ascii="Arial" w:hAnsi="Arial" w:cs="Arial"/>
          <w:b/>
          <w:bCs/>
          <w:kern w:val="0"/>
          <w:sz w:val="22"/>
          <w:szCs w:val="22"/>
          <w:lang w:eastAsia="hu-HU" w:bidi="ar-SA"/>
        </w:rPr>
        <w:t>   PR Vezető</w:t>
      </w:r>
    </w:p>
    <w:p w:rsidR="001758F6" w:rsidRPr="00684EAF" w:rsidRDefault="001758F6" w:rsidP="002F3A40">
      <w:pPr>
        <w:widowControl/>
        <w:suppressAutoHyphens w:val="0"/>
        <w:autoSpaceDN/>
        <w:spacing w:after="60"/>
        <w:textAlignment w:val="auto"/>
        <w:rPr>
          <w:rFonts w:ascii="Arial" w:hAnsi="Arial" w:cs="Arial"/>
          <w:b/>
          <w:bCs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b/>
          <w:bCs/>
          <w:kern w:val="0"/>
          <w:sz w:val="22"/>
          <w:szCs w:val="22"/>
          <w:lang w:eastAsia="hu-HU" w:bidi="ar-SA"/>
        </w:rPr>
        <w:t>          PResston PR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kern w:val="0"/>
          <w:sz w:val="22"/>
          <w:szCs w:val="22"/>
          <w:lang w:eastAsia="hu-HU" w:bidi="ar-SA"/>
        </w:rPr>
        <w:t>      Csatárka Irodaház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kern w:val="0"/>
          <w:sz w:val="22"/>
          <w:szCs w:val="22"/>
          <w:lang w:eastAsia="hu-HU" w:bidi="ar-SA"/>
        </w:rPr>
        <w:t>         1025 Budapest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kern w:val="0"/>
          <w:sz w:val="22"/>
          <w:szCs w:val="22"/>
          <w:lang w:eastAsia="hu-HU" w:bidi="ar-SA"/>
        </w:rPr>
        <w:t>       Csatárka út 82-84.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kern w:val="0"/>
          <w:sz w:val="22"/>
          <w:szCs w:val="22"/>
          <w:lang w:eastAsia="hu-HU" w:bidi="ar-SA"/>
        </w:rPr>
        <w:t>     T (+ 36 1) 325 94 88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kern w:val="0"/>
          <w:sz w:val="22"/>
          <w:szCs w:val="22"/>
          <w:lang w:eastAsia="hu-HU" w:bidi="ar-SA"/>
        </w:rPr>
        <w:t>     F (+36 1)  325 94 89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kern w:val="0"/>
          <w:sz w:val="22"/>
          <w:szCs w:val="22"/>
          <w:lang w:eastAsia="hu-HU" w:bidi="ar-SA"/>
        </w:rPr>
        <w:t>    M (+36 30) 769 8697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hu-HU" w:bidi="ar-SA"/>
        </w:rPr>
      </w:pPr>
      <w:hyperlink r:id="rId8" w:tooltip="mailto:oadrienn.fuko@presstonpr.hu" w:history="1">
        <w:r w:rsidRPr="00684EAF">
          <w:rPr>
            <w:rFonts w:ascii="Arial" w:hAnsi="Arial" w:cs="Arial"/>
            <w:kern w:val="0"/>
            <w:sz w:val="22"/>
            <w:szCs w:val="22"/>
            <w:u w:val="single"/>
            <w:lang w:eastAsia="hu-HU" w:bidi="ar-SA"/>
          </w:rPr>
          <w:t>adrienn.fuko@presstonpr.hu</w:t>
        </w:r>
      </w:hyperlink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color w:val="000080"/>
          <w:kern w:val="0"/>
          <w:sz w:val="22"/>
          <w:szCs w:val="22"/>
          <w:lang w:eastAsia="hu-HU" w:bidi="ar-SA"/>
        </w:rPr>
      </w:pPr>
    </w:p>
    <w:p w:rsidR="001758F6" w:rsidRPr="00684EAF" w:rsidRDefault="001758F6" w:rsidP="002F3A40">
      <w:pPr>
        <w:widowControl/>
        <w:suppressAutoHyphens w:val="0"/>
        <w:autoSpaceDN/>
        <w:ind w:left="567"/>
        <w:textAlignment w:val="auto"/>
        <w:rPr>
          <w:rFonts w:ascii="Arial" w:hAnsi="Arial" w:cs="Arial"/>
          <w:color w:val="000080"/>
          <w:kern w:val="0"/>
          <w:sz w:val="22"/>
          <w:szCs w:val="22"/>
          <w:lang w:eastAsia="hu-HU" w:bidi="ar-SA"/>
        </w:rPr>
      </w:pPr>
      <w:r w:rsidRPr="003414BD">
        <w:rPr>
          <w:rFonts w:ascii="Arial" w:hAnsi="Arial" w:cs="Arial"/>
          <w:color w:val="000080"/>
          <w:kern w:val="0"/>
          <w:sz w:val="22"/>
          <w:szCs w:val="22"/>
          <w:lang w:eastAsia="hu-HU" w:bidi="ar-SA"/>
        </w:rPr>
        <w:pict>
          <v:shape id="_x0000_i1026" type="#_x0000_t75" alt="" style="width:69.75pt;height:25.5pt">
            <v:imagedata r:id="rId9" r:href="rId10"/>
          </v:shape>
        </w:pict>
      </w:r>
      <w:r w:rsidRPr="00684EAF">
        <w:rPr>
          <w:rFonts w:ascii="Arial" w:hAnsi="Arial" w:cs="Arial"/>
          <w:color w:val="000080"/>
          <w:kern w:val="0"/>
          <w:sz w:val="22"/>
          <w:szCs w:val="22"/>
          <w:lang w:eastAsia="hu-HU" w:bidi="ar-SA"/>
        </w:rPr>
        <w:t xml:space="preserve">      </w:t>
      </w:r>
    </w:p>
    <w:p w:rsidR="001758F6" w:rsidRPr="00684EAF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hu-HU" w:bidi="ar-SA"/>
        </w:rPr>
      </w:pPr>
      <w:r w:rsidRPr="00684EAF">
        <w:rPr>
          <w:rFonts w:ascii="Arial" w:hAnsi="Arial" w:cs="Arial"/>
          <w:kern w:val="0"/>
          <w:sz w:val="22"/>
          <w:szCs w:val="22"/>
          <w:lang w:eastAsia="hu-HU" w:bidi="ar-SA"/>
        </w:rPr>
        <w:t xml:space="preserve">     </w:t>
      </w:r>
      <w:hyperlink r:id="rId11" w:tooltip="http://www.presstonpr.hu/" w:history="1">
        <w:r w:rsidRPr="00684EAF">
          <w:rPr>
            <w:rFonts w:ascii="Arial" w:hAnsi="Arial" w:cs="Arial"/>
            <w:kern w:val="0"/>
            <w:sz w:val="22"/>
            <w:szCs w:val="22"/>
            <w:u w:val="single"/>
            <w:lang w:eastAsia="hu-HU" w:bidi="ar-SA"/>
          </w:rPr>
          <w:t>www.presstonpr.hu</w:t>
        </w:r>
      </w:hyperlink>
    </w:p>
    <w:p w:rsidR="001758F6" w:rsidRPr="002F3A40" w:rsidRDefault="001758F6" w:rsidP="002F3A40">
      <w:pPr>
        <w:widowControl/>
        <w:suppressAutoHyphens w:val="0"/>
        <w:autoSpaceDN/>
        <w:textAlignment w:val="auto"/>
        <w:rPr>
          <w:rFonts w:ascii="Arial" w:hAnsi="Arial" w:cs="Arial"/>
          <w:color w:val="000080"/>
          <w:kern w:val="0"/>
          <w:sz w:val="20"/>
          <w:szCs w:val="20"/>
          <w:lang w:eastAsia="hu-HU" w:bidi="ar-SA"/>
        </w:rPr>
      </w:pPr>
    </w:p>
    <w:p w:rsidR="001758F6" w:rsidRPr="002F3A40" w:rsidRDefault="001758F6">
      <w:pPr>
        <w:pStyle w:val="Standard"/>
        <w:jc w:val="both"/>
        <w:rPr>
          <w:rFonts w:ascii="Arial" w:hAnsi="Arial" w:cs="Arial"/>
          <w:sz w:val="28"/>
          <w:szCs w:val="28"/>
        </w:rPr>
      </w:pPr>
    </w:p>
    <w:sectPr w:rsidR="001758F6" w:rsidRPr="002F3A40" w:rsidSect="00207137"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F6" w:rsidRDefault="001758F6">
      <w:r>
        <w:separator/>
      </w:r>
    </w:p>
  </w:endnote>
  <w:endnote w:type="continuationSeparator" w:id="0">
    <w:p w:rsidR="001758F6" w:rsidRDefault="0017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F6" w:rsidRDefault="001758F6" w:rsidP="00D14DEA">
    <w:pPr>
      <w:pStyle w:val="Footer"/>
      <w:framePr w:wrap="around" w:vAnchor="text" w:hAnchor="margin" w:xAlign="center" w:y="1"/>
      <w:rPr>
        <w:rStyle w:val="PageNumber"/>
        <w:rFonts w:cs="Mangal"/>
      </w:rPr>
    </w:pPr>
    <w:r>
      <w:rPr>
        <w:rStyle w:val="PageNumber"/>
        <w:rFonts w:cs="Mangal"/>
      </w:rPr>
      <w:fldChar w:fldCharType="begin"/>
    </w:r>
    <w:r>
      <w:rPr>
        <w:rStyle w:val="PageNumber"/>
        <w:rFonts w:cs="Mangal"/>
      </w:rPr>
      <w:instrText xml:space="preserve">PAGE  </w:instrText>
    </w:r>
    <w:r>
      <w:rPr>
        <w:rStyle w:val="PageNumber"/>
        <w:rFonts w:cs="Mangal"/>
      </w:rPr>
      <w:fldChar w:fldCharType="end"/>
    </w:r>
  </w:p>
  <w:p w:rsidR="001758F6" w:rsidRDefault="001758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F6" w:rsidRDefault="001758F6" w:rsidP="00D14DEA">
    <w:pPr>
      <w:pStyle w:val="Footer"/>
      <w:framePr w:wrap="around" w:vAnchor="text" w:hAnchor="margin" w:xAlign="center" w:y="1"/>
      <w:rPr>
        <w:rStyle w:val="PageNumber"/>
        <w:rFonts w:cs="Mangal"/>
      </w:rPr>
    </w:pPr>
    <w:r>
      <w:rPr>
        <w:rStyle w:val="PageNumber"/>
        <w:rFonts w:cs="Mangal"/>
      </w:rPr>
      <w:fldChar w:fldCharType="begin"/>
    </w:r>
    <w:r>
      <w:rPr>
        <w:rStyle w:val="PageNumber"/>
        <w:rFonts w:cs="Mangal"/>
      </w:rPr>
      <w:instrText xml:space="preserve">PAGE  </w:instrText>
    </w:r>
    <w:r>
      <w:rPr>
        <w:rStyle w:val="PageNumber"/>
        <w:rFonts w:cs="Mangal"/>
      </w:rPr>
      <w:fldChar w:fldCharType="separate"/>
    </w:r>
    <w:r>
      <w:rPr>
        <w:rStyle w:val="PageNumber"/>
        <w:rFonts w:cs="Mangal"/>
        <w:noProof/>
      </w:rPr>
      <w:t>3</w:t>
    </w:r>
    <w:r>
      <w:rPr>
        <w:rStyle w:val="PageNumber"/>
        <w:rFonts w:cs="Mangal"/>
      </w:rPr>
      <w:fldChar w:fldCharType="end"/>
    </w:r>
  </w:p>
  <w:p w:rsidR="001758F6" w:rsidRDefault="001758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F6" w:rsidRDefault="001758F6">
      <w:r>
        <w:rPr>
          <w:color w:val="000000"/>
        </w:rPr>
        <w:separator/>
      </w:r>
    </w:p>
  </w:footnote>
  <w:footnote w:type="continuationSeparator" w:id="0">
    <w:p w:rsidR="001758F6" w:rsidRDefault="00175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E40"/>
    <w:rsid w:val="000031B3"/>
    <w:rsid w:val="00044AB9"/>
    <w:rsid w:val="000D4861"/>
    <w:rsid w:val="000E3EC5"/>
    <w:rsid w:val="00154027"/>
    <w:rsid w:val="0017294B"/>
    <w:rsid w:val="001758F6"/>
    <w:rsid w:val="00207137"/>
    <w:rsid w:val="00223348"/>
    <w:rsid w:val="002F3A40"/>
    <w:rsid w:val="003414BD"/>
    <w:rsid w:val="004C45F8"/>
    <w:rsid w:val="004D2E86"/>
    <w:rsid w:val="005D6772"/>
    <w:rsid w:val="00684EAF"/>
    <w:rsid w:val="006C7C2F"/>
    <w:rsid w:val="007B7DD3"/>
    <w:rsid w:val="007E6DB5"/>
    <w:rsid w:val="00831E40"/>
    <w:rsid w:val="008943E3"/>
    <w:rsid w:val="009143E1"/>
    <w:rsid w:val="009C0362"/>
    <w:rsid w:val="00B15730"/>
    <w:rsid w:val="00CC6C26"/>
    <w:rsid w:val="00D14DEA"/>
    <w:rsid w:val="00DD5AB4"/>
    <w:rsid w:val="00E57A2F"/>
    <w:rsid w:val="00E64734"/>
    <w:rsid w:val="00E8424C"/>
    <w:rsid w:val="00EB58F3"/>
    <w:rsid w:val="00F20100"/>
    <w:rsid w:val="00F619C4"/>
    <w:rsid w:val="00FA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071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071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207137"/>
    <w:pPr>
      <w:spacing w:after="120"/>
    </w:pPr>
  </w:style>
  <w:style w:type="paragraph" w:styleId="List">
    <w:name w:val="List"/>
    <w:basedOn w:val="Textbody"/>
    <w:uiPriority w:val="99"/>
    <w:rsid w:val="00207137"/>
  </w:style>
  <w:style w:type="paragraph" w:styleId="Caption">
    <w:name w:val="caption"/>
    <w:basedOn w:val="Standard"/>
    <w:uiPriority w:val="99"/>
    <w:qFormat/>
    <w:rsid w:val="002071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07137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20713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94B"/>
    <w:rPr>
      <w:rFonts w:cs="Times New Roman"/>
      <w:kern w:val="3"/>
      <w:sz w:val="2"/>
      <w:lang w:eastAsia="zh-CN" w:bidi="hi-IN"/>
    </w:rPr>
  </w:style>
  <w:style w:type="character" w:customStyle="1" w:styleId="BuborkszvegChar">
    <w:name w:val="Buborékszöveg Char"/>
    <w:basedOn w:val="DefaultParagraphFont"/>
    <w:uiPriority w:val="99"/>
    <w:rsid w:val="00207137"/>
    <w:rPr>
      <w:rFonts w:ascii="Tahoma" w:hAnsi="Tahoma" w:cs="Times New Roman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rsid w:val="00E647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294B"/>
    <w:rPr>
      <w:rFonts w:cs="Times New Roman"/>
      <w:kern w:val="3"/>
      <w:sz w:val="2"/>
      <w:lang w:eastAsia="zh-CN" w:bidi="hi-IN"/>
    </w:rPr>
  </w:style>
  <w:style w:type="character" w:styleId="Hyperlink">
    <w:name w:val="Hyperlink"/>
    <w:basedOn w:val="DefaultParagraphFont"/>
    <w:uiPriority w:val="99"/>
    <w:rsid w:val="002F3A4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F3A40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684E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294B"/>
    <w:rPr>
      <w:rFonts w:cs="Times New Roman"/>
      <w:kern w:val="3"/>
      <w:sz w:val="21"/>
      <w:szCs w:val="21"/>
      <w:lang w:eastAsia="zh-CN" w:bidi="hi-IN"/>
    </w:rPr>
  </w:style>
  <w:style w:type="character" w:styleId="PageNumber">
    <w:name w:val="page number"/>
    <w:basedOn w:val="DefaultParagraphFont"/>
    <w:uiPriority w:val="99"/>
    <w:rsid w:val="00684E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drienn.fuko@presstonpr.h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resstonpr.h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cid:image001.jpg@01CE0AD8.5A9DFC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ajt&#243;+201..ism..odt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4300</Characters>
  <Application>Microsoft Office Outlook</Application>
  <DocSecurity>0</DocSecurity>
  <Lines>0</Lines>
  <Paragraphs>0</Paragraphs>
  <ScaleCrop>false</ScaleCrop>
  <Company>UCB Pharma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Laszlo Csilla</dc:creator>
  <cp:keywords/>
  <dc:description/>
  <cp:lastModifiedBy>Császár Zsombor</cp:lastModifiedBy>
  <cp:revision>2</cp:revision>
  <cp:lastPrinted>2013-02-14T17:50:00Z</cp:lastPrinted>
  <dcterms:created xsi:type="dcterms:W3CDTF">2013-02-18T08:11:00Z</dcterms:created>
  <dcterms:modified xsi:type="dcterms:W3CDTF">2013-02-18T08:11:00Z</dcterms:modified>
</cp:coreProperties>
</file>