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54" w:rsidRPr="00E42C0B" w:rsidRDefault="004E4554" w:rsidP="007509C0">
      <w:pPr>
        <w:jc w:val="center"/>
        <w:rPr>
          <w:b/>
          <w:sz w:val="36"/>
          <w:szCs w:val="36"/>
          <w:lang w:val="hu-HU"/>
        </w:rPr>
      </w:pPr>
      <w:bookmarkStart w:id="0" w:name="_GoBack"/>
      <w:bookmarkEnd w:id="0"/>
      <w:r>
        <w:rPr>
          <w:noProof/>
          <w:lang w:val="hu-HU" w:eastAsia="hu-H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-685800</wp:posOffset>
            </wp:positionV>
            <wp:extent cx="1180465" cy="757555"/>
            <wp:effectExtent l="19050" t="0" r="635" b="0"/>
            <wp:wrapTight wrapText="bothSides">
              <wp:wrapPolygon edited="0">
                <wp:start x="-349" y="0"/>
                <wp:lineTo x="-349" y="21184"/>
                <wp:lineTo x="21612" y="21184"/>
                <wp:lineTo x="21612" y="0"/>
                <wp:lineTo x="-349" y="0"/>
              </wp:wrapPolygon>
            </wp:wrapTight>
            <wp:docPr id="2" name="Kép 2" descr="PResstonPR 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sstonPR 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hu-HU" w:eastAsia="hu-H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-571500</wp:posOffset>
            </wp:positionV>
            <wp:extent cx="1657985" cy="532130"/>
            <wp:effectExtent l="19050" t="0" r="0" b="0"/>
            <wp:wrapTight wrapText="bothSides">
              <wp:wrapPolygon edited="0">
                <wp:start x="-248" y="0"/>
                <wp:lineTo x="-248" y="20878"/>
                <wp:lineTo x="21592" y="20878"/>
                <wp:lineTo x="21592" y="0"/>
                <wp:lineTo x="-248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09C0" w:rsidRPr="00E42C0B">
        <w:rPr>
          <w:lang w:val="hu-HU"/>
        </w:rPr>
        <w:tab/>
      </w:r>
      <w:r w:rsidR="0028280D" w:rsidRPr="00E42C0B">
        <w:rPr>
          <w:lang w:val="hu-HU"/>
        </w:rPr>
        <w:t xml:space="preserve">             </w:t>
      </w:r>
      <w:r w:rsidR="007509C0" w:rsidRPr="00E42C0B">
        <w:rPr>
          <w:b/>
          <w:sz w:val="36"/>
          <w:szCs w:val="36"/>
          <w:lang w:val="hu-HU"/>
        </w:rPr>
        <w:t>Sajtóközlemény</w:t>
      </w:r>
      <w:r w:rsidR="0007030A">
        <w:rPr>
          <w:b/>
          <w:sz w:val="36"/>
          <w:szCs w:val="36"/>
          <w:lang w:val="hu-HU"/>
        </w:rPr>
        <w:t xml:space="preserve"> - 2015-02-17</w:t>
      </w:r>
    </w:p>
    <w:p w:rsidR="0028280D" w:rsidRPr="00E42C0B" w:rsidRDefault="00F868DA" w:rsidP="00B241DE">
      <w:pPr>
        <w:jc w:val="both"/>
        <w:rPr>
          <w:rFonts w:ascii="Palatino Linotype" w:hAnsi="Palatino Linotype"/>
          <w:b/>
          <w:sz w:val="28"/>
          <w:szCs w:val="28"/>
          <w:lang w:val="hu-HU"/>
        </w:rPr>
      </w:pPr>
      <w:r>
        <w:rPr>
          <w:rFonts w:ascii="Palatino Linotype" w:hAnsi="Palatino Linotype"/>
          <w:b/>
          <w:noProof/>
          <w:sz w:val="28"/>
          <w:szCs w:val="28"/>
          <w:lang w:val="hu-HU" w:eastAsia="hu-H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-2286000</wp:posOffset>
                </wp:positionH>
                <wp:positionV relativeFrom="paragraph">
                  <wp:posOffset>80010</wp:posOffset>
                </wp:positionV>
                <wp:extent cx="9150350" cy="0"/>
                <wp:effectExtent l="24765" t="23495" r="26035" b="241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3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1C97E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0pt,6.3pt" to="540.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vK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" strokecolor="maroon" strokeweight="3pt"/>
            </w:pict>
          </mc:Fallback>
        </mc:AlternateContent>
      </w:r>
    </w:p>
    <w:p w:rsidR="00C87654" w:rsidRPr="00E42C0B" w:rsidRDefault="00426AF1" w:rsidP="00B241DE">
      <w:pPr>
        <w:jc w:val="both"/>
        <w:rPr>
          <w:rFonts w:ascii="Palatino Linotype" w:hAnsi="Palatino Linotype"/>
          <w:b/>
          <w:sz w:val="28"/>
          <w:szCs w:val="28"/>
          <w:lang w:val="hu-HU"/>
        </w:rPr>
      </w:pPr>
      <w:r w:rsidRPr="00E42C0B">
        <w:rPr>
          <w:rFonts w:ascii="Palatino Linotype" w:hAnsi="Palatino Linotype"/>
          <w:b/>
          <w:sz w:val="28"/>
          <w:szCs w:val="28"/>
          <w:lang w:val="hu-HU"/>
        </w:rPr>
        <w:t>Globális orvosi oktatóprogram</w:t>
      </w:r>
      <w:r w:rsidR="00BE2C1A" w:rsidRPr="00E42C0B">
        <w:rPr>
          <w:rFonts w:ascii="Palatino Linotype" w:hAnsi="Palatino Linotype"/>
          <w:b/>
          <w:sz w:val="28"/>
          <w:szCs w:val="28"/>
          <w:lang w:val="hu-HU"/>
        </w:rPr>
        <w:t xml:space="preserve"> indul</w:t>
      </w:r>
      <w:r w:rsidRPr="00E42C0B">
        <w:rPr>
          <w:rFonts w:ascii="Palatino Linotype" w:hAnsi="Palatino Linotype"/>
          <w:b/>
          <w:sz w:val="28"/>
          <w:szCs w:val="28"/>
          <w:lang w:val="hu-HU"/>
        </w:rPr>
        <w:t xml:space="preserve"> a </w:t>
      </w:r>
      <w:r w:rsidR="00E42C0B" w:rsidRPr="00E42C0B">
        <w:rPr>
          <w:rFonts w:ascii="Palatino Linotype" w:hAnsi="Palatino Linotype"/>
          <w:b/>
          <w:sz w:val="28"/>
          <w:szCs w:val="28"/>
          <w:lang w:val="hu-HU"/>
        </w:rPr>
        <w:t>d</w:t>
      </w:r>
      <w:r w:rsidR="00C87654" w:rsidRPr="00E42C0B">
        <w:rPr>
          <w:rFonts w:ascii="Palatino Linotype" w:hAnsi="Palatino Linotype"/>
          <w:b/>
          <w:sz w:val="28"/>
          <w:szCs w:val="28"/>
          <w:lang w:val="hu-HU"/>
        </w:rPr>
        <w:t xml:space="preserve">aganatos betegséggel élő </w:t>
      </w:r>
      <w:r w:rsidR="00E42C0B" w:rsidRPr="00E42C0B">
        <w:rPr>
          <w:rFonts w:ascii="Palatino Linotype" w:hAnsi="Palatino Linotype"/>
          <w:b/>
          <w:sz w:val="28"/>
          <w:szCs w:val="28"/>
          <w:lang w:val="hu-HU"/>
        </w:rPr>
        <w:t>n</w:t>
      </w:r>
      <w:r w:rsidR="00C87654" w:rsidRPr="00E42C0B">
        <w:rPr>
          <w:rFonts w:ascii="Palatino Linotype" w:hAnsi="Palatino Linotype"/>
          <w:b/>
          <w:sz w:val="28"/>
          <w:szCs w:val="28"/>
          <w:lang w:val="hu-HU"/>
        </w:rPr>
        <w:t xml:space="preserve">ők és a </w:t>
      </w:r>
      <w:r w:rsidR="00E42C0B" w:rsidRPr="00E42C0B">
        <w:rPr>
          <w:rFonts w:ascii="Palatino Linotype" w:hAnsi="Palatino Linotype"/>
          <w:b/>
          <w:sz w:val="28"/>
          <w:szCs w:val="28"/>
          <w:lang w:val="hu-HU"/>
        </w:rPr>
        <w:t>t</w:t>
      </w:r>
      <w:r w:rsidR="00C87654" w:rsidRPr="00E42C0B">
        <w:rPr>
          <w:rFonts w:ascii="Palatino Linotype" w:hAnsi="Palatino Linotype"/>
          <w:b/>
          <w:sz w:val="28"/>
          <w:szCs w:val="28"/>
          <w:lang w:val="hu-HU"/>
        </w:rPr>
        <w:t xml:space="preserve">rombózis </w:t>
      </w:r>
      <w:r w:rsidR="00181239">
        <w:rPr>
          <w:rFonts w:ascii="Palatino Linotype" w:hAnsi="Palatino Linotype"/>
          <w:b/>
          <w:sz w:val="28"/>
          <w:szCs w:val="28"/>
          <w:lang w:val="hu-HU"/>
        </w:rPr>
        <w:t xml:space="preserve">összefüggésének </w:t>
      </w:r>
      <w:r w:rsidR="00C87654" w:rsidRPr="00E42C0B">
        <w:rPr>
          <w:rFonts w:ascii="Palatino Linotype" w:hAnsi="Palatino Linotype"/>
          <w:b/>
          <w:sz w:val="28"/>
          <w:szCs w:val="28"/>
          <w:lang w:val="hu-HU"/>
        </w:rPr>
        <w:t>témájában</w:t>
      </w:r>
    </w:p>
    <w:p w:rsidR="00426AF1" w:rsidRPr="00E42C0B" w:rsidRDefault="00426AF1" w:rsidP="00B241DE">
      <w:pPr>
        <w:jc w:val="both"/>
        <w:rPr>
          <w:rFonts w:ascii="Palatino Linotype" w:hAnsi="Palatino Linotype"/>
          <w:lang w:val="hu-HU"/>
        </w:rPr>
      </w:pPr>
    </w:p>
    <w:p w:rsidR="00DF72FA" w:rsidRPr="00E42C0B" w:rsidRDefault="00DF72FA" w:rsidP="00B241DE">
      <w:pPr>
        <w:jc w:val="both"/>
        <w:rPr>
          <w:rFonts w:ascii="Palatino Linotype" w:hAnsi="Palatino Linotype"/>
          <w:b/>
          <w:lang w:val="hu-HU"/>
        </w:rPr>
      </w:pPr>
      <w:r w:rsidRPr="00E42C0B">
        <w:rPr>
          <w:rFonts w:ascii="Palatino Linotype" w:hAnsi="Palatino Linotype"/>
          <w:b/>
          <w:lang w:val="hu-HU"/>
        </w:rPr>
        <w:t xml:space="preserve">A vénás </w:t>
      </w:r>
      <w:r w:rsidR="00084F5C" w:rsidRPr="00E42C0B">
        <w:rPr>
          <w:rFonts w:ascii="Palatino Linotype" w:hAnsi="Palatino Linotype"/>
          <w:b/>
          <w:lang w:val="hu-HU"/>
        </w:rPr>
        <w:t>tromb</w:t>
      </w:r>
      <w:r w:rsidR="00084F5C">
        <w:rPr>
          <w:rFonts w:ascii="Palatino Linotype" w:hAnsi="Palatino Linotype"/>
          <w:b/>
          <w:lang w:val="hu-HU"/>
        </w:rPr>
        <w:t>oembólia</w:t>
      </w:r>
      <w:r w:rsidR="00084F5C" w:rsidRPr="00E42C0B">
        <w:rPr>
          <w:rFonts w:ascii="Palatino Linotype" w:hAnsi="Palatino Linotype"/>
          <w:b/>
          <w:lang w:val="hu-HU"/>
        </w:rPr>
        <w:t xml:space="preserve"> </w:t>
      </w:r>
      <w:r w:rsidRPr="00E42C0B">
        <w:rPr>
          <w:rFonts w:ascii="Palatino Linotype" w:hAnsi="Palatino Linotype"/>
          <w:b/>
          <w:lang w:val="hu-HU"/>
        </w:rPr>
        <w:t>(VTE) gyakori és súlyos komplikáció daganatos betegségek eset</w:t>
      </w:r>
      <w:r w:rsidR="00E42C0B" w:rsidRPr="00E42C0B">
        <w:rPr>
          <w:rFonts w:ascii="Palatino Linotype" w:hAnsi="Palatino Linotype"/>
          <w:b/>
          <w:lang w:val="hu-HU"/>
        </w:rPr>
        <w:t xml:space="preserve">én. A daganatos betegek 4-20 %-ánál </w:t>
      </w:r>
      <w:r w:rsidRPr="00E42C0B">
        <w:rPr>
          <w:rFonts w:ascii="Palatino Linotype" w:hAnsi="Palatino Linotype"/>
          <w:b/>
          <w:lang w:val="hu-HU"/>
        </w:rPr>
        <w:t xml:space="preserve">legalább egyszer </w:t>
      </w:r>
      <w:r w:rsidR="00084F5C">
        <w:rPr>
          <w:rFonts w:ascii="Palatino Linotype" w:hAnsi="Palatino Linotype"/>
          <w:b/>
          <w:lang w:val="hu-HU"/>
        </w:rPr>
        <w:t xml:space="preserve">diagnosztizálnak </w:t>
      </w:r>
      <w:r w:rsidRPr="00E42C0B">
        <w:rPr>
          <w:rFonts w:ascii="Palatino Linotype" w:hAnsi="Palatino Linotype"/>
          <w:b/>
          <w:lang w:val="hu-HU"/>
        </w:rPr>
        <w:t xml:space="preserve">vénás </w:t>
      </w:r>
      <w:r w:rsidR="00C11E6E" w:rsidRPr="00E42C0B">
        <w:rPr>
          <w:rFonts w:ascii="Palatino Linotype" w:hAnsi="Palatino Linotype"/>
          <w:b/>
          <w:lang w:val="hu-HU"/>
        </w:rPr>
        <w:t>tromb</w:t>
      </w:r>
      <w:r w:rsidR="00C11E6E">
        <w:rPr>
          <w:rFonts w:ascii="Palatino Linotype" w:hAnsi="Palatino Linotype"/>
          <w:b/>
          <w:lang w:val="hu-HU"/>
        </w:rPr>
        <w:t>oembóliát</w:t>
      </w:r>
      <w:r w:rsidRPr="00E42C0B">
        <w:rPr>
          <w:rFonts w:ascii="Palatino Linotype" w:hAnsi="Palatino Linotype"/>
          <w:b/>
          <w:lang w:val="hu-HU"/>
        </w:rPr>
        <w:t xml:space="preserve">, </w:t>
      </w:r>
      <w:r w:rsidR="00084F5C" w:rsidRPr="00E42C0B">
        <w:rPr>
          <w:rFonts w:ascii="Palatino Linotype" w:hAnsi="Palatino Linotype"/>
          <w:b/>
          <w:lang w:val="hu-HU"/>
        </w:rPr>
        <w:t>m</w:t>
      </w:r>
      <w:r w:rsidR="00084F5C">
        <w:rPr>
          <w:rFonts w:ascii="Palatino Linotype" w:hAnsi="Palatino Linotype"/>
          <w:b/>
          <w:lang w:val="hu-HU"/>
        </w:rPr>
        <w:t>íg az utólag megállapított esetekkel együttvéve</w:t>
      </w:r>
      <w:r w:rsidR="00084F5C" w:rsidRPr="00E42C0B">
        <w:rPr>
          <w:rFonts w:ascii="Palatino Linotype" w:hAnsi="Palatino Linotype"/>
          <w:b/>
          <w:lang w:val="hu-HU"/>
        </w:rPr>
        <w:t xml:space="preserve"> </w:t>
      </w:r>
      <w:r w:rsidR="00C11E6E">
        <w:rPr>
          <w:rFonts w:ascii="Palatino Linotype" w:hAnsi="Palatino Linotype"/>
          <w:b/>
          <w:lang w:val="hu-HU"/>
        </w:rPr>
        <w:t xml:space="preserve">ez </w:t>
      </w:r>
      <w:r w:rsidRPr="00E42C0B">
        <w:rPr>
          <w:rFonts w:ascii="Palatino Linotype" w:hAnsi="Palatino Linotype"/>
          <w:b/>
          <w:lang w:val="hu-HU"/>
        </w:rPr>
        <w:t>a második leggyakoribb halá</w:t>
      </w:r>
      <w:r w:rsidR="00B12D6E">
        <w:rPr>
          <w:rFonts w:ascii="Palatino Linotype" w:hAnsi="Palatino Linotype"/>
          <w:b/>
          <w:lang w:val="hu-HU"/>
        </w:rPr>
        <w:t>lozási ok</w:t>
      </w:r>
      <w:r w:rsidRPr="00E42C0B">
        <w:rPr>
          <w:rFonts w:ascii="Palatino Linotype" w:hAnsi="Palatino Linotype"/>
          <w:b/>
          <w:lang w:val="hu-HU"/>
        </w:rPr>
        <w:t xml:space="preserve">. A helyzet javítására </w:t>
      </w:r>
      <w:r w:rsidR="00BE2C1A" w:rsidRPr="00E42C0B">
        <w:rPr>
          <w:rFonts w:ascii="Palatino Linotype" w:hAnsi="Palatino Linotype"/>
          <w:b/>
          <w:lang w:val="hu-HU"/>
        </w:rPr>
        <w:t>“Nők, Trombózis, Daganatos betegségek” (WTC) elnevezéssel hirdettek globális orvosi oktatóprogramot.</w:t>
      </w:r>
    </w:p>
    <w:p w:rsidR="00BE2C1A" w:rsidRPr="00E42C0B" w:rsidRDefault="00BE2C1A" w:rsidP="00B241DE">
      <w:pPr>
        <w:jc w:val="both"/>
        <w:rPr>
          <w:rFonts w:ascii="Palatino Linotype" w:hAnsi="Palatino Linotype"/>
          <w:highlight w:val="yellow"/>
          <w:lang w:val="hu-HU"/>
        </w:rPr>
      </w:pPr>
    </w:p>
    <w:p w:rsidR="00623E96" w:rsidRPr="00E42C0B" w:rsidRDefault="00426AF1" w:rsidP="00B241DE">
      <w:pPr>
        <w:jc w:val="both"/>
        <w:rPr>
          <w:rFonts w:ascii="Palatino Linotype" w:hAnsi="Palatino Linotype"/>
          <w:lang w:val="hu-HU"/>
        </w:rPr>
      </w:pPr>
      <w:r w:rsidRPr="00E42C0B">
        <w:rPr>
          <w:rFonts w:ascii="Palatino Linotype" w:hAnsi="Palatino Linotype"/>
          <w:b/>
          <w:lang w:val="hu-HU"/>
        </w:rPr>
        <w:t xml:space="preserve">2015. február 14-én, Berlinben </w:t>
      </w:r>
      <w:r w:rsidR="00DF72FA" w:rsidRPr="00E42C0B">
        <w:rPr>
          <w:rFonts w:ascii="Palatino Linotype" w:hAnsi="Palatino Linotype"/>
          <w:lang w:val="hu-HU"/>
        </w:rPr>
        <w:t xml:space="preserve">zajlott </w:t>
      </w:r>
      <w:r w:rsidRPr="00E42C0B">
        <w:rPr>
          <w:rFonts w:ascii="Palatino Linotype" w:hAnsi="Palatino Linotype"/>
          <w:lang w:val="hu-HU"/>
        </w:rPr>
        <w:t>a</w:t>
      </w:r>
      <w:r w:rsidRPr="00E42C0B">
        <w:rPr>
          <w:rFonts w:ascii="Palatino Linotype" w:hAnsi="Palatino Linotype"/>
          <w:b/>
          <w:lang w:val="hu-HU"/>
        </w:rPr>
        <w:t xml:space="preserve"> </w:t>
      </w:r>
      <w:r w:rsidR="00DF72FA" w:rsidRPr="00E42C0B">
        <w:rPr>
          <w:rFonts w:ascii="Palatino Linotype" w:hAnsi="Palatino Linotype"/>
          <w:b/>
          <w:lang w:val="hu-HU"/>
        </w:rPr>
        <w:t>“</w:t>
      </w:r>
      <w:r w:rsidRPr="00E42C0B">
        <w:rPr>
          <w:rFonts w:ascii="Palatino Linotype" w:hAnsi="Palatino Linotype"/>
          <w:b/>
          <w:lang w:val="hu-HU"/>
        </w:rPr>
        <w:t>Nők Egészségi Kérdései a Trombózis és Hemosztázis Területén</w:t>
      </w:r>
      <w:r w:rsidR="00DF72FA" w:rsidRPr="00E42C0B">
        <w:rPr>
          <w:rFonts w:ascii="Palatino Linotype" w:hAnsi="Palatino Linotype"/>
          <w:b/>
          <w:lang w:val="hu-HU"/>
        </w:rPr>
        <w:t xml:space="preserve">” </w:t>
      </w:r>
      <w:r w:rsidRPr="00E42C0B">
        <w:rPr>
          <w:rFonts w:ascii="Palatino Linotype" w:hAnsi="Palatino Linotype"/>
          <w:b/>
          <w:lang w:val="hu-HU"/>
        </w:rPr>
        <w:t>(WHITH)</w:t>
      </w:r>
      <w:r w:rsidR="00DF72FA" w:rsidRPr="00E42C0B">
        <w:rPr>
          <w:rFonts w:ascii="Palatino Linotype" w:hAnsi="Palatino Linotype"/>
          <w:b/>
          <w:lang w:val="hu-HU"/>
        </w:rPr>
        <w:t xml:space="preserve"> 6. Nemzetközi Szimpózium</w:t>
      </w:r>
      <w:r w:rsidR="00682C86" w:rsidRPr="00E42C0B">
        <w:rPr>
          <w:rFonts w:ascii="Palatino Linotype" w:hAnsi="Palatino Linotype"/>
          <w:lang w:val="hu-HU"/>
        </w:rPr>
        <w:t>, melyen</w:t>
      </w:r>
      <w:r w:rsidR="00623E96" w:rsidRPr="00E42C0B">
        <w:rPr>
          <w:rFonts w:ascii="Palatino Linotype" w:hAnsi="Palatino Linotype"/>
          <w:lang w:val="hu-HU"/>
        </w:rPr>
        <w:t xml:space="preserve"> a</w:t>
      </w:r>
      <w:r w:rsidR="00C87654" w:rsidRPr="00E42C0B">
        <w:rPr>
          <w:rFonts w:ascii="Palatino Linotype" w:hAnsi="Palatino Linotype"/>
          <w:lang w:val="hu-HU"/>
        </w:rPr>
        <w:t xml:space="preserve"> trombózis és </w:t>
      </w:r>
      <w:r w:rsidR="00623E96" w:rsidRPr="00E42C0B">
        <w:rPr>
          <w:rFonts w:ascii="Palatino Linotype" w:hAnsi="Palatino Linotype"/>
          <w:lang w:val="hu-HU"/>
        </w:rPr>
        <w:t xml:space="preserve">a </w:t>
      </w:r>
      <w:r w:rsidR="00C87654" w:rsidRPr="00E42C0B">
        <w:rPr>
          <w:rFonts w:ascii="Palatino Linotype" w:hAnsi="Palatino Linotype"/>
          <w:lang w:val="hu-HU"/>
        </w:rPr>
        <w:t>daganatos betegségek területén</w:t>
      </w:r>
      <w:r w:rsidR="00623E96" w:rsidRPr="00E42C0B">
        <w:rPr>
          <w:rFonts w:ascii="Palatino Linotype" w:hAnsi="Palatino Linotype"/>
          <w:lang w:val="hu-HU"/>
        </w:rPr>
        <w:t xml:space="preserve">ek </w:t>
      </w:r>
      <w:r w:rsidR="00623E96" w:rsidRPr="00E42C0B">
        <w:rPr>
          <w:rFonts w:ascii="Palatino Linotype" w:hAnsi="Palatino Linotype"/>
          <w:b/>
          <w:lang w:val="hu-HU"/>
        </w:rPr>
        <w:t>vezető nemzetközi szakértői</w:t>
      </w:r>
      <w:r w:rsidR="00623E96" w:rsidRPr="00E42C0B">
        <w:rPr>
          <w:rFonts w:ascii="Palatino Linotype" w:hAnsi="Palatino Linotype"/>
          <w:lang w:val="hu-HU"/>
        </w:rPr>
        <w:t xml:space="preserve"> vettek részt. A szimpózium legfőbb </w:t>
      </w:r>
      <w:r w:rsidR="00712A28" w:rsidRPr="00E42C0B">
        <w:rPr>
          <w:rFonts w:ascii="Palatino Linotype" w:hAnsi="Palatino Linotype"/>
          <w:lang w:val="hu-HU"/>
        </w:rPr>
        <w:t>eseményének</w:t>
      </w:r>
      <w:r w:rsidR="00623E96" w:rsidRPr="00E42C0B">
        <w:rPr>
          <w:rFonts w:ascii="Palatino Linotype" w:hAnsi="Palatino Linotype"/>
          <w:lang w:val="hu-HU"/>
        </w:rPr>
        <w:t xml:space="preserve"> a </w:t>
      </w:r>
      <w:r w:rsidR="00623E96" w:rsidRPr="00E42C0B">
        <w:rPr>
          <w:rFonts w:ascii="Palatino Linotype" w:hAnsi="Palatino Linotype"/>
          <w:b/>
          <w:lang w:val="hu-HU"/>
        </w:rPr>
        <w:t>“</w:t>
      </w:r>
      <w:r w:rsidR="00C87654" w:rsidRPr="00E42C0B">
        <w:rPr>
          <w:rFonts w:ascii="Palatino Linotype" w:hAnsi="Palatino Linotype"/>
          <w:b/>
          <w:lang w:val="hu-HU"/>
        </w:rPr>
        <w:t xml:space="preserve">Nők, </w:t>
      </w:r>
      <w:r w:rsidR="00623E96" w:rsidRPr="00E42C0B">
        <w:rPr>
          <w:rFonts w:ascii="Palatino Linotype" w:hAnsi="Palatino Linotype"/>
          <w:b/>
          <w:lang w:val="hu-HU"/>
        </w:rPr>
        <w:t>Trombózis, Daganatos betegségek”</w:t>
      </w:r>
      <w:r w:rsidR="00C87654" w:rsidRPr="00E42C0B">
        <w:rPr>
          <w:rFonts w:ascii="Palatino Linotype" w:hAnsi="Palatino Linotype"/>
          <w:b/>
          <w:lang w:val="hu-HU"/>
        </w:rPr>
        <w:t xml:space="preserve"> (WTC) elnevezésű orvosi oktatóprogram </w:t>
      </w:r>
      <w:r w:rsidR="00682C86" w:rsidRPr="00E42C0B">
        <w:rPr>
          <w:rFonts w:ascii="Palatino Linotype" w:hAnsi="Palatino Linotype"/>
          <w:b/>
          <w:lang w:val="hu-HU"/>
        </w:rPr>
        <w:t>meghirdetése</w:t>
      </w:r>
      <w:r w:rsidR="00682C86" w:rsidRPr="00E42C0B">
        <w:rPr>
          <w:rFonts w:ascii="Palatino Linotype" w:hAnsi="Palatino Linotype"/>
          <w:lang w:val="hu-HU"/>
        </w:rPr>
        <w:t xml:space="preserve"> bizonyult, </w:t>
      </w:r>
      <w:r w:rsidR="00712A28" w:rsidRPr="00E42C0B">
        <w:rPr>
          <w:rFonts w:ascii="Palatino Linotype" w:hAnsi="Palatino Linotype"/>
          <w:lang w:val="hu-HU"/>
        </w:rPr>
        <w:t xml:space="preserve">mely </w:t>
      </w:r>
      <w:r w:rsidR="00682C86" w:rsidRPr="00E42C0B">
        <w:rPr>
          <w:rFonts w:ascii="Palatino Linotype" w:hAnsi="Palatino Linotype"/>
          <w:lang w:val="hu-HU"/>
        </w:rPr>
        <w:t xml:space="preserve">a </w:t>
      </w:r>
      <w:r w:rsidR="00682C86" w:rsidRPr="00E42C0B">
        <w:rPr>
          <w:rFonts w:ascii="Palatino Linotype" w:hAnsi="Palatino Linotype"/>
          <w:b/>
          <w:lang w:val="hu-HU"/>
        </w:rPr>
        <w:t>daganatos betegséggel élő nők vénás tromboembólia kezelésé</w:t>
      </w:r>
      <w:r w:rsidR="00712A28" w:rsidRPr="00E42C0B">
        <w:rPr>
          <w:rFonts w:ascii="Palatino Linotype" w:hAnsi="Palatino Linotype"/>
          <w:b/>
          <w:lang w:val="hu-HU"/>
        </w:rPr>
        <w:t>t szolgálja</w:t>
      </w:r>
      <w:r w:rsidR="00712A28" w:rsidRPr="00E42C0B">
        <w:rPr>
          <w:rFonts w:ascii="Palatino Linotype" w:hAnsi="Palatino Linotype"/>
          <w:lang w:val="hu-HU"/>
        </w:rPr>
        <w:t>.</w:t>
      </w:r>
    </w:p>
    <w:p w:rsidR="00C87654" w:rsidRPr="00E42C0B" w:rsidRDefault="00C87654" w:rsidP="00B241DE">
      <w:pPr>
        <w:jc w:val="both"/>
        <w:rPr>
          <w:rFonts w:ascii="Palatino Linotype" w:hAnsi="Palatino Linotype"/>
          <w:lang w:val="hu-HU"/>
        </w:rPr>
      </w:pPr>
    </w:p>
    <w:p w:rsidR="00C87654" w:rsidRPr="00E42C0B" w:rsidRDefault="00AF3DF9" w:rsidP="00B241DE">
      <w:pPr>
        <w:jc w:val="both"/>
        <w:rPr>
          <w:rFonts w:ascii="Palatino Linotype" w:hAnsi="Palatino Linotype"/>
          <w:lang w:val="hu-HU"/>
        </w:rPr>
      </w:pPr>
      <w:r w:rsidRPr="00E42C0B">
        <w:rPr>
          <w:rFonts w:ascii="Palatino Linotype" w:hAnsi="Palatino Linotype"/>
          <w:lang w:val="hu-HU"/>
        </w:rPr>
        <w:t>“</w:t>
      </w:r>
      <w:r w:rsidRPr="00E42C0B">
        <w:rPr>
          <w:rFonts w:ascii="Palatino Linotype" w:hAnsi="Palatino Linotype"/>
          <w:i/>
          <w:sz w:val="26"/>
          <w:szCs w:val="26"/>
          <w:lang w:val="hu-HU"/>
        </w:rPr>
        <w:t xml:space="preserve">Világszerte </w:t>
      </w:r>
      <w:r w:rsidR="00C87654" w:rsidRPr="00E42C0B">
        <w:rPr>
          <w:rFonts w:ascii="Palatino Linotype" w:hAnsi="Palatino Linotype"/>
          <w:i/>
          <w:sz w:val="26"/>
          <w:szCs w:val="26"/>
          <w:lang w:val="hu-HU"/>
        </w:rPr>
        <w:t xml:space="preserve">több mint 17 millió </w:t>
      </w:r>
      <w:r w:rsidRPr="00E42C0B">
        <w:rPr>
          <w:rFonts w:ascii="Palatino Linotype" w:hAnsi="Palatino Linotype"/>
          <w:i/>
          <w:sz w:val="26"/>
          <w:szCs w:val="26"/>
          <w:lang w:val="hu-HU"/>
        </w:rPr>
        <w:t xml:space="preserve">nő él </w:t>
      </w:r>
      <w:r w:rsidR="00C87654" w:rsidRPr="00E42C0B">
        <w:rPr>
          <w:rFonts w:ascii="Palatino Linotype" w:hAnsi="Palatino Linotype"/>
          <w:i/>
          <w:sz w:val="26"/>
          <w:szCs w:val="26"/>
          <w:lang w:val="hu-HU"/>
        </w:rPr>
        <w:t>daganatos betegséggel</w:t>
      </w:r>
      <w:r w:rsidRPr="00E42C0B">
        <w:rPr>
          <w:rFonts w:ascii="Palatino Linotype" w:hAnsi="Palatino Linotype"/>
          <w:i/>
          <w:sz w:val="26"/>
          <w:szCs w:val="26"/>
          <w:lang w:val="hu-HU"/>
        </w:rPr>
        <w:t xml:space="preserve">, akik körében </w:t>
      </w:r>
      <w:r w:rsidR="00C87654" w:rsidRPr="00E42C0B">
        <w:rPr>
          <w:rFonts w:ascii="Palatino Linotype" w:hAnsi="Palatino Linotype"/>
          <w:i/>
          <w:sz w:val="26"/>
          <w:szCs w:val="26"/>
          <w:lang w:val="hu-HU"/>
        </w:rPr>
        <w:t>a vénás tromboembólia (VTE) a második leggyakoribb halálozási okká lépett elő</w:t>
      </w:r>
      <w:r w:rsidRPr="00E42C0B">
        <w:rPr>
          <w:rFonts w:ascii="Palatino Linotype" w:hAnsi="Palatino Linotype"/>
          <w:lang w:val="hu-HU"/>
        </w:rPr>
        <w:t>.”</w:t>
      </w:r>
      <w:r w:rsidR="00C87654" w:rsidRPr="00E42C0B">
        <w:rPr>
          <w:rFonts w:ascii="Palatino Linotype" w:hAnsi="Palatino Linotype"/>
          <w:lang w:val="hu-HU"/>
        </w:rPr>
        <w:t xml:space="preserve"> – mondta </w:t>
      </w:r>
      <w:r w:rsidRPr="00E42C0B">
        <w:rPr>
          <w:rFonts w:ascii="Palatino Linotype" w:hAnsi="Palatino Linotype"/>
          <w:lang w:val="hu-HU"/>
        </w:rPr>
        <w:t xml:space="preserve">el </w:t>
      </w:r>
      <w:r w:rsidR="00C87654" w:rsidRPr="00E42C0B">
        <w:rPr>
          <w:rFonts w:ascii="Palatino Linotype" w:hAnsi="Palatino Linotype"/>
          <w:b/>
          <w:lang w:val="hu-HU"/>
        </w:rPr>
        <w:t>Prof. Dominique Farge-Bance</w:t>
      </w:r>
      <w:r w:rsidR="00C87654" w:rsidRPr="00E42C0B">
        <w:rPr>
          <w:rFonts w:ascii="Palatino Linotype" w:hAnsi="Palatino Linotype"/>
          <w:lang w:val="hu-HU"/>
        </w:rPr>
        <w:t xml:space="preserve">l, </w:t>
      </w:r>
      <w:r w:rsidR="00084F5C">
        <w:rPr>
          <w:rFonts w:ascii="Palatino Linotype" w:hAnsi="Palatino Linotype"/>
          <w:b/>
          <w:lang w:val="hu-HU"/>
        </w:rPr>
        <w:t>B</w:t>
      </w:r>
      <w:r w:rsidR="00084F5C" w:rsidRPr="00E42C0B">
        <w:rPr>
          <w:rFonts w:ascii="Palatino Linotype" w:hAnsi="Palatino Linotype"/>
          <w:b/>
          <w:lang w:val="hu-HU"/>
        </w:rPr>
        <w:t xml:space="preserve">elgyógyász </w:t>
      </w:r>
      <w:r w:rsidRPr="00E42C0B">
        <w:rPr>
          <w:rFonts w:ascii="Palatino Linotype" w:hAnsi="Palatino Linotype"/>
          <w:b/>
          <w:lang w:val="hu-HU"/>
        </w:rPr>
        <w:t xml:space="preserve">és </w:t>
      </w:r>
      <w:r w:rsidR="00084F5C">
        <w:rPr>
          <w:rFonts w:ascii="Palatino Linotype" w:hAnsi="Palatino Linotype"/>
          <w:b/>
          <w:lang w:val="hu-HU"/>
        </w:rPr>
        <w:t>É</w:t>
      </w:r>
      <w:r w:rsidR="00084F5C" w:rsidRPr="00E42C0B">
        <w:rPr>
          <w:rFonts w:ascii="Palatino Linotype" w:hAnsi="Palatino Linotype"/>
          <w:b/>
          <w:lang w:val="hu-HU"/>
        </w:rPr>
        <w:t xml:space="preserve">rbetegségek </w:t>
      </w:r>
      <w:r w:rsidR="00084F5C">
        <w:rPr>
          <w:rFonts w:ascii="Palatino Linotype" w:hAnsi="Palatino Linotype"/>
          <w:b/>
          <w:lang w:val="hu-HU"/>
        </w:rPr>
        <w:t>P</w:t>
      </w:r>
      <w:r w:rsidR="00084F5C" w:rsidRPr="00E42C0B">
        <w:rPr>
          <w:rFonts w:ascii="Palatino Linotype" w:hAnsi="Palatino Linotype"/>
          <w:b/>
          <w:lang w:val="hu-HU"/>
        </w:rPr>
        <w:t>rofesszora</w:t>
      </w:r>
      <w:r w:rsidR="00084F5C" w:rsidRPr="00E42C0B">
        <w:rPr>
          <w:rFonts w:ascii="Palatino Linotype" w:hAnsi="Palatino Linotype"/>
          <w:lang w:val="hu-HU"/>
        </w:rPr>
        <w:t xml:space="preserve"> </w:t>
      </w:r>
      <w:r w:rsidRPr="00E42C0B">
        <w:rPr>
          <w:rFonts w:ascii="Palatino Linotype" w:hAnsi="Palatino Linotype"/>
          <w:lang w:val="hu-HU"/>
        </w:rPr>
        <w:t>(</w:t>
      </w:r>
      <w:r w:rsidR="00C87654" w:rsidRPr="00E42C0B">
        <w:rPr>
          <w:rFonts w:ascii="Palatino Linotype" w:hAnsi="Palatino Linotype"/>
          <w:lang w:val="hu-HU"/>
        </w:rPr>
        <w:t>St. Louis Kórház, Párizs Diderot Egyetem, Franciaország</w:t>
      </w:r>
      <w:r w:rsidRPr="00E42C0B">
        <w:rPr>
          <w:rFonts w:ascii="Palatino Linotype" w:hAnsi="Palatino Linotype"/>
          <w:lang w:val="hu-HU"/>
        </w:rPr>
        <w:t xml:space="preserve">). </w:t>
      </w:r>
      <w:r w:rsidR="00E42C0B">
        <w:rPr>
          <w:rFonts w:ascii="Palatino Linotype" w:hAnsi="Palatino Linotype"/>
          <w:lang w:val="hu-HU"/>
        </w:rPr>
        <w:t>„</w:t>
      </w:r>
      <w:r w:rsidR="00C87654" w:rsidRPr="00E42C0B">
        <w:rPr>
          <w:rFonts w:ascii="Palatino Linotype" w:hAnsi="Palatino Linotype"/>
          <w:i/>
          <w:sz w:val="26"/>
          <w:szCs w:val="26"/>
          <w:lang w:val="hu-HU"/>
        </w:rPr>
        <w:t>Néhány évvel ezelőtt kezdtük el felhívni a figyelmet a dagan</w:t>
      </w:r>
      <w:r w:rsidR="00E42C0B">
        <w:rPr>
          <w:rFonts w:ascii="Palatino Linotype" w:hAnsi="Palatino Linotype"/>
          <w:i/>
          <w:sz w:val="26"/>
          <w:szCs w:val="26"/>
          <w:lang w:val="hu-HU"/>
        </w:rPr>
        <w:t>a</w:t>
      </w:r>
      <w:r w:rsidR="00C87654" w:rsidRPr="00E42C0B">
        <w:rPr>
          <w:rFonts w:ascii="Palatino Linotype" w:hAnsi="Palatino Linotype"/>
          <w:i/>
          <w:sz w:val="26"/>
          <w:szCs w:val="26"/>
          <w:lang w:val="hu-HU"/>
        </w:rPr>
        <w:t xml:space="preserve">tos betegségek és a trombózis </w:t>
      </w:r>
      <w:r w:rsidR="00942590" w:rsidRPr="00E42C0B">
        <w:rPr>
          <w:rFonts w:ascii="Palatino Linotype" w:hAnsi="Palatino Linotype"/>
          <w:i/>
          <w:sz w:val="26"/>
          <w:szCs w:val="26"/>
          <w:lang w:val="hu-HU"/>
        </w:rPr>
        <w:t>összefüggéseire</w:t>
      </w:r>
      <w:r w:rsidR="00633791" w:rsidRPr="00E42C0B">
        <w:rPr>
          <w:rFonts w:ascii="Palatino Linotype" w:hAnsi="Palatino Linotype"/>
          <w:i/>
          <w:sz w:val="26"/>
          <w:szCs w:val="26"/>
          <w:lang w:val="hu-HU"/>
        </w:rPr>
        <w:t>. N</w:t>
      </w:r>
      <w:r w:rsidR="00C87654" w:rsidRPr="00E42C0B">
        <w:rPr>
          <w:rFonts w:ascii="Palatino Linotype" w:hAnsi="Palatino Linotype"/>
          <w:i/>
          <w:sz w:val="26"/>
          <w:szCs w:val="26"/>
          <w:lang w:val="hu-HU"/>
        </w:rPr>
        <w:t>emzetközi ajánlásokat hoztunk létre a VTE kezelésének javítására daganatos betegekné</w:t>
      </w:r>
      <w:r w:rsidR="00181239">
        <w:rPr>
          <w:rFonts w:ascii="Palatino Linotype" w:hAnsi="Palatino Linotype"/>
          <w:i/>
          <w:sz w:val="26"/>
          <w:szCs w:val="26"/>
          <w:lang w:val="hu-HU"/>
        </w:rPr>
        <w:t>l, továbbá</w:t>
      </w:r>
      <w:r w:rsidR="00633791" w:rsidRPr="00E42C0B">
        <w:rPr>
          <w:rFonts w:ascii="Palatino Linotype" w:hAnsi="Palatino Linotype"/>
          <w:i/>
          <w:sz w:val="26"/>
          <w:szCs w:val="26"/>
          <w:lang w:val="hu-HU"/>
        </w:rPr>
        <w:t xml:space="preserve"> megszületett egy</w:t>
      </w:r>
      <w:r w:rsidR="00181239">
        <w:rPr>
          <w:rFonts w:ascii="Palatino Linotype" w:hAnsi="Palatino Linotype"/>
          <w:i/>
          <w:sz w:val="26"/>
          <w:szCs w:val="26"/>
          <w:lang w:val="hu-HU"/>
        </w:rPr>
        <w:t xml:space="preserve"> klinikai eszközként szolgáló</w:t>
      </w:r>
      <w:r w:rsidR="00633791" w:rsidRPr="00E42C0B">
        <w:rPr>
          <w:rFonts w:ascii="Palatino Linotype" w:hAnsi="Palatino Linotype"/>
          <w:i/>
          <w:sz w:val="26"/>
          <w:szCs w:val="26"/>
          <w:lang w:val="hu-HU"/>
        </w:rPr>
        <w:t xml:space="preserve"> mobil alkalmazás i</w:t>
      </w:r>
      <w:r w:rsidR="00181239">
        <w:rPr>
          <w:rFonts w:ascii="Palatino Linotype" w:hAnsi="Palatino Linotype"/>
          <w:i/>
          <w:sz w:val="26"/>
          <w:szCs w:val="26"/>
          <w:lang w:val="hu-HU"/>
        </w:rPr>
        <w:t>s</w:t>
      </w:r>
      <w:r w:rsidR="00C87654" w:rsidRPr="00E42C0B">
        <w:rPr>
          <w:rFonts w:ascii="Palatino Linotype" w:hAnsi="Palatino Linotype"/>
          <w:i/>
          <w:sz w:val="26"/>
          <w:szCs w:val="26"/>
          <w:lang w:val="hu-HU"/>
        </w:rPr>
        <w:t xml:space="preserve"> (</w:t>
      </w:r>
      <w:hyperlink r:id="rId9" w:history="1">
        <w:r w:rsidR="00C87654" w:rsidRPr="00E42C0B">
          <w:rPr>
            <w:rStyle w:val="Hiperhivatkozs"/>
            <w:rFonts w:ascii="Palatino Linotype" w:hAnsi="Palatino Linotype"/>
            <w:i/>
            <w:sz w:val="26"/>
            <w:szCs w:val="26"/>
            <w:lang w:val="hu-HU"/>
          </w:rPr>
          <w:t>www.itac-cme.com/app</w:t>
        </w:r>
      </w:hyperlink>
      <w:r w:rsidR="00C87654" w:rsidRPr="00E42C0B">
        <w:rPr>
          <w:rFonts w:ascii="Palatino Linotype" w:hAnsi="Palatino Linotype"/>
          <w:i/>
          <w:sz w:val="26"/>
          <w:szCs w:val="26"/>
          <w:lang w:val="hu-HU"/>
        </w:rPr>
        <w:t>)</w:t>
      </w:r>
      <w:r w:rsidR="00633791" w:rsidRPr="00E42C0B">
        <w:rPr>
          <w:rFonts w:ascii="Palatino Linotype" w:hAnsi="Palatino Linotype"/>
          <w:i/>
          <w:sz w:val="26"/>
          <w:szCs w:val="26"/>
          <w:lang w:val="hu-HU"/>
        </w:rPr>
        <w:t xml:space="preserve">. A most meghirdetett “Nők, Trombózis, Daganatos betegségek” (WTC) orvosi oktatóprogram </w:t>
      </w:r>
      <w:r w:rsidR="00E42C0B">
        <w:rPr>
          <w:rFonts w:ascii="Palatino Linotype" w:hAnsi="Palatino Linotype"/>
          <w:i/>
          <w:sz w:val="26"/>
          <w:szCs w:val="26"/>
          <w:lang w:val="hu-HU"/>
        </w:rPr>
        <w:t>újító</w:t>
      </w:r>
      <w:r w:rsidR="00633791" w:rsidRPr="00E42C0B">
        <w:rPr>
          <w:rFonts w:ascii="Palatino Linotype" w:hAnsi="Palatino Linotype"/>
          <w:i/>
          <w:sz w:val="26"/>
          <w:szCs w:val="26"/>
          <w:lang w:val="hu-HU"/>
        </w:rPr>
        <w:t xml:space="preserve"> módon szolgálja majd a</w:t>
      </w:r>
      <w:r w:rsidR="00C87654" w:rsidRPr="00E42C0B">
        <w:rPr>
          <w:rFonts w:ascii="Palatino Linotype" w:hAnsi="Palatino Linotype"/>
          <w:i/>
          <w:sz w:val="26"/>
          <w:szCs w:val="26"/>
          <w:lang w:val="hu-HU"/>
        </w:rPr>
        <w:t xml:space="preserve"> daganatos betegséggel élő nők </w:t>
      </w:r>
      <w:r w:rsidR="00E42C0B">
        <w:rPr>
          <w:rFonts w:ascii="Palatino Linotype" w:hAnsi="Palatino Linotype"/>
          <w:i/>
          <w:sz w:val="26"/>
          <w:szCs w:val="26"/>
          <w:lang w:val="hu-HU"/>
        </w:rPr>
        <w:t xml:space="preserve">trombózis </w:t>
      </w:r>
      <w:r w:rsidR="00633791" w:rsidRPr="00E42C0B">
        <w:rPr>
          <w:rFonts w:ascii="Palatino Linotype" w:hAnsi="Palatino Linotype"/>
          <w:i/>
          <w:sz w:val="26"/>
          <w:szCs w:val="26"/>
          <w:lang w:val="hu-HU"/>
        </w:rPr>
        <w:t>kezelését.</w:t>
      </w:r>
      <w:r w:rsidR="00E42C0B">
        <w:rPr>
          <w:rFonts w:ascii="Palatino Linotype" w:hAnsi="Palatino Linotype"/>
          <w:lang w:val="hu-HU"/>
        </w:rPr>
        <w:t>”</w:t>
      </w:r>
    </w:p>
    <w:p w:rsidR="00C87654" w:rsidRPr="00E42C0B" w:rsidRDefault="00C87654" w:rsidP="00B241DE">
      <w:pPr>
        <w:jc w:val="both"/>
        <w:rPr>
          <w:rFonts w:ascii="Palatino Linotype" w:hAnsi="Palatino Linotype"/>
          <w:lang w:val="hu-HU"/>
        </w:rPr>
      </w:pPr>
    </w:p>
    <w:p w:rsidR="00C87654" w:rsidRPr="00E42C0B" w:rsidRDefault="00C87654" w:rsidP="00B241DE">
      <w:pPr>
        <w:jc w:val="both"/>
        <w:rPr>
          <w:rFonts w:ascii="Palatino Linotype" w:hAnsi="Palatino Linotype"/>
          <w:lang w:val="hu-HU"/>
        </w:rPr>
      </w:pPr>
      <w:r w:rsidRPr="00E42C0B">
        <w:rPr>
          <w:rFonts w:ascii="Palatino Linotype" w:hAnsi="Palatino Linotype"/>
          <w:lang w:val="hu-HU"/>
        </w:rPr>
        <w:t xml:space="preserve">A </w:t>
      </w:r>
      <w:r w:rsidR="00682C86" w:rsidRPr="00E42C0B">
        <w:rPr>
          <w:rFonts w:ascii="Palatino Linotype" w:hAnsi="Palatino Linotype"/>
          <w:lang w:val="hu-HU"/>
        </w:rPr>
        <w:t>“Nők, Trombózis, Daganatos betegségek” (WTC)</w:t>
      </w:r>
      <w:r w:rsidRPr="00E42C0B">
        <w:rPr>
          <w:rFonts w:ascii="Palatino Linotype" w:hAnsi="Palatino Linotype"/>
          <w:lang w:val="hu-HU"/>
        </w:rPr>
        <w:t xml:space="preserve"> </w:t>
      </w:r>
      <w:r w:rsidR="00181239">
        <w:rPr>
          <w:rFonts w:ascii="Palatino Linotype" w:hAnsi="Palatino Linotype"/>
          <w:lang w:val="hu-HU"/>
        </w:rPr>
        <w:t>oktató</w:t>
      </w:r>
      <w:r w:rsidR="00682C86" w:rsidRPr="00E42C0B">
        <w:rPr>
          <w:rFonts w:ascii="Palatino Linotype" w:hAnsi="Palatino Linotype"/>
          <w:lang w:val="hu-HU"/>
        </w:rPr>
        <w:t>program</w:t>
      </w:r>
      <w:r w:rsidR="00682C86" w:rsidRPr="00E42C0B">
        <w:rPr>
          <w:rFonts w:ascii="Palatino Linotype" w:hAnsi="Palatino Linotype"/>
          <w:b/>
          <w:lang w:val="hu-HU"/>
        </w:rPr>
        <w:t xml:space="preserve"> korlátlan támogatás</w:t>
      </w:r>
      <w:r w:rsidR="00712A28" w:rsidRPr="00E42C0B">
        <w:rPr>
          <w:rFonts w:ascii="Palatino Linotype" w:hAnsi="Palatino Linotype"/>
          <w:b/>
          <w:lang w:val="hu-HU"/>
        </w:rPr>
        <w:t xml:space="preserve">t </w:t>
      </w:r>
      <w:r w:rsidR="00181239">
        <w:rPr>
          <w:rFonts w:ascii="Palatino Linotype" w:hAnsi="Palatino Linotype"/>
          <w:b/>
          <w:lang w:val="hu-HU"/>
        </w:rPr>
        <w:t>kap</w:t>
      </w:r>
      <w:r w:rsidR="00712A28" w:rsidRPr="00E42C0B">
        <w:rPr>
          <w:rFonts w:ascii="Palatino Linotype" w:hAnsi="Palatino Linotype"/>
          <w:b/>
          <w:lang w:val="hu-HU"/>
        </w:rPr>
        <w:t xml:space="preserve"> az Aspen-től</w:t>
      </w:r>
      <w:r w:rsidR="00712A28" w:rsidRPr="00E42C0B">
        <w:rPr>
          <w:rFonts w:ascii="Palatino Linotype" w:hAnsi="Palatino Linotype"/>
          <w:lang w:val="hu-HU"/>
        </w:rPr>
        <w:t xml:space="preserve">, </w:t>
      </w:r>
      <w:r w:rsidRPr="00E42C0B">
        <w:rPr>
          <w:rFonts w:ascii="Palatino Linotype" w:hAnsi="Palatino Linotype"/>
          <w:lang w:val="hu-HU"/>
        </w:rPr>
        <w:t xml:space="preserve">a </w:t>
      </w:r>
      <w:r w:rsidRPr="00E42C0B">
        <w:rPr>
          <w:rFonts w:ascii="Palatino Linotype" w:hAnsi="Palatino Linotype"/>
          <w:b/>
          <w:lang w:val="hu-HU"/>
        </w:rPr>
        <w:t>világ ötödik legnagyobb generikus gyógyszercégétől</w:t>
      </w:r>
      <w:r w:rsidRPr="00E42C0B">
        <w:rPr>
          <w:rFonts w:ascii="Palatino Linotype" w:hAnsi="Palatino Linotype"/>
          <w:lang w:val="hu-HU"/>
        </w:rPr>
        <w:t xml:space="preserve">, megerősítve azt a korábban közzétett stratégiai szándékukat, miszerint szignifikánsan megnövelik piaci részesedésüket az antitrombotikus szerek piacán. </w:t>
      </w:r>
    </w:p>
    <w:p w:rsidR="00C87654" w:rsidRPr="00E42C0B" w:rsidRDefault="00C87654" w:rsidP="00B241DE">
      <w:pPr>
        <w:jc w:val="both"/>
        <w:rPr>
          <w:rFonts w:ascii="Palatino Linotype" w:hAnsi="Palatino Linotype"/>
          <w:lang w:val="hu-HU"/>
        </w:rPr>
      </w:pPr>
    </w:p>
    <w:p w:rsidR="00C87654" w:rsidRPr="00E42C0B" w:rsidRDefault="00712A28" w:rsidP="00B241DE">
      <w:pPr>
        <w:jc w:val="both"/>
        <w:rPr>
          <w:rFonts w:ascii="Palatino Linotype" w:hAnsi="Palatino Linotype"/>
          <w:lang w:val="hu-HU"/>
        </w:rPr>
      </w:pPr>
      <w:r w:rsidRPr="00E42C0B">
        <w:rPr>
          <w:rFonts w:ascii="Palatino Linotype" w:hAnsi="Palatino Linotype"/>
          <w:lang w:val="hu-HU"/>
        </w:rPr>
        <w:t>“</w:t>
      </w:r>
      <w:r w:rsidR="00C87654" w:rsidRPr="00E42C0B">
        <w:rPr>
          <w:rFonts w:ascii="Palatino Linotype" w:hAnsi="Palatino Linotype"/>
          <w:i/>
          <w:sz w:val="26"/>
          <w:szCs w:val="26"/>
          <w:lang w:val="hu-HU"/>
        </w:rPr>
        <w:t>Mióta vezető szereplővé váltunk a trombózis kezelés</w:t>
      </w:r>
      <w:r w:rsidRPr="00E42C0B">
        <w:rPr>
          <w:rFonts w:ascii="Palatino Linotype" w:hAnsi="Palatino Linotype"/>
          <w:i/>
          <w:sz w:val="26"/>
          <w:szCs w:val="26"/>
          <w:lang w:val="hu-HU"/>
        </w:rPr>
        <w:t>ének</w:t>
      </w:r>
      <w:r w:rsidR="00C87654" w:rsidRPr="00E42C0B">
        <w:rPr>
          <w:rFonts w:ascii="Palatino Linotype" w:hAnsi="Palatino Linotype"/>
          <w:i/>
          <w:sz w:val="26"/>
          <w:szCs w:val="26"/>
          <w:lang w:val="hu-HU"/>
        </w:rPr>
        <w:t xml:space="preserve"> területén</w:t>
      </w:r>
      <w:r w:rsidRPr="00E42C0B">
        <w:rPr>
          <w:rFonts w:ascii="Palatino Linotype" w:hAnsi="Palatino Linotype"/>
          <w:i/>
          <w:sz w:val="26"/>
          <w:szCs w:val="26"/>
          <w:lang w:val="hu-HU"/>
        </w:rPr>
        <w:t>,</w:t>
      </w:r>
      <w:r w:rsidR="00C87654" w:rsidRPr="00E42C0B">
        <w:rPr>
          <w:rFonts w:ascii="Palatino Linotype" w:hAnsi="Palatino Linotype"/>
          <w:i/>
          <w:sz w:val="26"/>
          <w:szCs w:val="26"/>
          <w:lang w:val="hu-HU"/>
        </w:rPr>
        <w:t xml:space="preserve"> az</w:t>
      </w:r>
      <w:r w:rsidRPr="00E42C0B">
        <w:rPr>
          <w:rFonts w:ascii="Palatino Linotype" w:hAnsi="Palatino Linotype"/>
          <w:i/>
          <w:sz w:val="26"/>
          <w:szCs w:val="26"/>
          <w:lang w:val="hu-HU"/>
        </w:rPr>
        <w:t xml:space="preserve">t tapasztaljuk, jelentős az igény a </w:t>
      </w:r>
      <w:r w:rsidR="00C87654" w:rsidRPr="00E42C0B">
        <w:rPr>
          <w:rFonts w:ascii="Palatino Linotype" w:hAnsi="Palatino Linotype"/>
          <w:i/>
          <w:sz w:val="26"/>
          <w:szCs w:val="26"/>
          <w:lang w:val="hu-HU"/>
        </w:rPr>
        <w:t xml:space="preserve">daganatos betegségben szenvedő nők trombózis kezelésének javítására. </w:t>
      </w:r>
      <w:r w:rsidRPr="00E42C0B">
        <w:rPr>
          <w:rFonts w:ascii="Palatino Linotype" w:hAnsi="Palatino Linotype"/>
          <w:i/>
          <w:sz w:val="26"/>
          <w:szCs w:val="26"/>
          <w:lang w:val="hu-HU"/>
        </w:rPr>
        <w:t>Fontosnak tartjuk az orvosokkal való kapcsolatfelvételt és</w:t>
      </w:r>
      <w:r w:rsidR="00C87654" w:rsidRPr="00E42C0B">
        <w:rPr>
          <w:rFonts w:ascii="Palatino Linotype" w:hAnsi="Palatino Linotype"/>
          <w:i/>
          <w:sz w:val="26"/>
          <w:szCs w:val="26"/>
          <w:lang w:val="hu-HU"/>
        </w:rPr>
        <w:t xml:space="preserve"> tudományos programjaik</w:t>
      </w:r>
      <w:r w:rsidRPr="00E42C0B">
        <w:rPr>
          <w:rFonts w:ascii="Palatino Linotype" w:hAnsi="Palatino Linotype"/>
          <w:i/>
          <w:sz w:val="26"/>
          <w:szCs w:val="26"/>
          <w:lang w:val="hu-HU"/>
        </w:rPr>
        <w:t xml:space="preserve"> támogatását, hogy ezáltal javíthassuk a daganatos betegséggel élő nők vénás tromboembólia kezelését.”</w:t>
      </w:r>
      <w:r w:rsidRPr="00E42C0B">
        <w:rPr>
          <w:rFonts w:ascii="Palatino Linotype" w:hAnsi="Palatino Linotype"/>
          <w:lang w:val="hu-HU"/>
        </w:rPr>
        <w:t xml:space="preserve"> – mondta el </w:t>
      </w:r>
      <w:r w:rsidRPr="00E42C0B">
        <w:rPr>
          <w:rFonts w:ascii="Palatino Linotype" w:hAnsi="Palatino Linotype"/>
          <w:b/>
          <w:lang w:val="hu-HU"/>
        </w:rPr>
        <w:t>Michael Crow</w:t>
      </w:r>
      <w:r w:rsidRPr="00E42C0B">
        <w:rPr>
          <w:rFonts w:ascii="Palatino Linotype" w:hAnsi="Palatino Linotype"/>
          <w:lang w:val="hu-HU"/>
        </w:rPr>
        <w:t xml:space="preserve">, az </w:t>
      </w:r>
      <w:r w:rsidRPr="00E42C0B">
        <w:rPr>
          <w:rFonts w:ascii="Palatino Linotype" w:hAnsi="Palatino Linotype"/>
          <w:b/>
          <w:lang w:val="hu-HU"/>
        </w:rPr>
        <w:t>Aspen Europe &amp; CIS Igazgatója</w:t>
      </w:r>
      <w:r w:rsidRPr="00E42C0B">
        <w:rPr>
          <w:rFonts w:ascii="Palatino Linotype" w:hAnsi="Palatino Linotype"/>
          <w:lang w:val="hu-HU"/>
        </w:rPr>
        <w:t>.</w:t>
      </w:r>
    </w:p>
    <w:p w:rsidR="00C87654" w:rsidRPr="00E42C0B" w:rsidRDefault="00C87654" w:rsidP="00B241DE">
      <w:pPr>
        <w:jc w:val="both"/>
        <w:rPr>
          <w:rFonts w:ascii="Palatino Linotype" w:hAnsi="Palatino Linotype"/>
          <w:lang w:val="hu-HU"/>
        </w:rPr>
      </w:pPr>
    </w:p>
    <w:p w:rsidR="00C87654" w:rsidRPr="00E42C0B" w:rsidRDefault="001B22CE" w:rsidP="00B241DE">
      <w:pPr>
        <w:jc w:val="both"/>
        <w:rPr>
          <w:rFonts w:ascii="Palatino Linotype" w:hAnsi="Palatino Linotype"/>
          <w:lang w:val="hu-HU"/>
        </w:rPr>
      </w:pPr>
      <w:r w:rsidRPr="00E42C0B">
        <w:rPr>
          <w:rFonts w:ascii="Palatino Linotype" w:hAnsi="Palatino Linotype"/>
          <w:lang w:val="hu-HU"/>
        </w:rPr>
        <w:t>“</w:t>
      </w:r>
      <w:r w:rsidRPr="00E42C0B">
        <w:rPr>
          <w:rFonts w:ascii="Palatino Linotype" w:hAnsi="Palatino Linotype"/>
          <w:i/>
          <w:sz w:val="26"/>
          <w:szCs w:val="26"/>
          <w:lang w:val="hu-HU"/>
        </w:rPr>
        <w:t>A</w:t>
      </w:r>
      <w:r w:rsidR="00C87654" w:rsidRPr="00E42C0B">
        <w:rPr>
          <w:rFonts w:ascii="Palatino Linotype" w:hAnsi="Palatino Linotype"/>
          <w:i/>
          <w:sz w:val="26"/>
          <w:szCs w:val="26"/>
          <w:lang w:val="hu-HU"/>
        </w:rPr>
        <w:t xml:space="preserve"> vénás tromboembólia kérdéses </w:t>
      </w:r>
      <w:r w:rsidRPr="00E42C0B">
        <w:rPr>
          <w:rFonts w:ascii="Palatino Linotype" w:hAnsi="Palatino Linotype"/>
          <w:i/>
          <w:sz w:val="26"/>
          <w:szCs w:val="26"/>
          <w:lang w:val="hu-HU"/>
        </w:rPr>
        <w:t>téma</w:t>
      </w:r>
      <w:r w:rsidR="00C87654" w:rsidRPr="00E42C0B">
        <w:rPr>
          <w:rFonts w:ascii="Palatino Linotype" w:hAnsi="Palatino Linotype"/>
          <w:i/>
          <w:sz w:val="26"/>
          <w:szCs w:val="26"/>
          <w:lang w:val="hu-HU"/>
        </w:rPr>
        <w:t xml:space="preserve"> a női betegeknél, </w:t>
      </w:r>
      <w:r w:rsidRPr="00E42C0B">
        <w:rPr>
          <w:rFonts w:ascii="Palatino Linotype" w:hAnsi="Palatino Linotype"/>
          <w:i/>
          <w:sz w:val="26"/>
          <w:szCs w:val="26"/>
          <w:lang w:val="hu-HU"/>
        </w:rPr>
        <w:t xml:space="preserve">épp ezért rendeztük meg </w:t>
      </w:r>
      <w:r w:rsidR="00C87654" w:rsidRPr="00E42C0B">
        <w:rPr>
          <w:rFonts w:ascii="Palatino Linotype" w:hAnsi="Palatino Linotype"/>
          <w:i/>
          <w:sz w:val="26"/>
          <w:szCs w:val="26"/>
          <w:lang w:val="hu-HU"/>
        </w:rPr>
        <w:t xml:space="preserve">a WHITH Nemzetközi </w:t>
      </w:r>
      <w:r w:rsidRPr="00E42C0B">
        <w:rPr>
          <w:rFonts w:ascii="Palatino Linotype" w:hAnsi="Palatino Linotype"/>
          <w:i/>
          <w:sz w:val="26"/>
          <w:szCs w:val="26"/>
          <w:lang w:val="hu-HU"/>
        </w:rPr>
        <w:t xml:space="preserve">Szimpóziumot </w:t>
      </w:r>
      <w:r w:rsidR="00C87654" w:rsidRPr="00E42C0B">
        <w:rPr>
          <w:rFonts w:ascii="Palatino Linotype" w:hAnsi="Palatino Linotype"/>
          <w:i/>
          <w:sz w:val="26"/>
          <w:szCs w:val="26"/>
          <w:lang w:val="hu-HU"/>
        </w:rPr>
        <w:t>több</w:t>
      </w:r>
      <w:r w:rsidR="00A4764D">
        <w:rPr>
          <w:rFonts w:ascii="Palatino Linotype" w:hAnsi="Palatino Linotype"/>
          <w:i/>
          <w:sz w:val="26"/>
          <w:szCs w:val="26"/>
          <w:lang w:val="hu-HU"/>
        </w:rPr>
        <w:t xml:space="preserve"> </w:t>
      </w:r>
      <w:r w:rsidR="00C87654" w:rsidRPr="00E42C0B">
        <w:rPr>
          <w:rFonts w:ascii="Palatino Linotype" w:hAnsi="Palatino Linotype"/>
          <w:i/>
          <w:sz w:val="26"/>
          <w:szCs w:val="26"/>
          <w:lang w:val="hu-HU"/>
        </w:rPr>
        <w:t>száz</w:t>
      </w:r>
      <w:r w:rsidRPr="00E42C0B">
        <w:rPr>
          <w:rFonts w:ascii="Palatino Linotype" w:hAnsi="Palatino Linotype"/>
          <w:i/>
          <w:sz w:val="26"/>
          <w:szCs w:val="26"/>
          <w:lang w:val="hu-HU"/>
        </w:rPr>
        <w:t xml:space="preserve"> szakértő részvételével, akik</w:t>
      </w:r>
      <w:r w:rsidR="00C87654" w:rsidRPr="00E42C0B">
        <w:rPr>
          <w:rFonts w:ascii="Palatino Linotype" w:hAnsi="Palatino Linotype"/>
          <w:i/>
          <w:sz w:val="26"/>
          <w:szCs w:val="26"/>
          <w:lang w:val="hu-HU"/>
        </w:rPr>
        <w:t xml:space="preserve"> több mint 10 éve </w:t>
      </w:r>
      <w:r w:rsidRPr="00E42C0B">
        <w:rPr>
          <w:rFonts w:ascii="Palatino Linotype" w:hAnsi="Palatino Linotype"/>
          <w:i/>
          <w:sz w:val="26"/>
          <w:szCs w:val="26"/>
          <w:lang w:val="hu-HU"/>
        </w:rPr>
        <w:lastRenderedPageBreak/>
        <w:t xml:space="preserve">dolgoznak </w:t>
      </w:r>
      <w:r w:rsidR="00C87654" w:rsidRPr="00E42C0B">
        <w:rPr>
          <w:rFonts w:ascii="Palatino Linotype" w:hAnsi="Palatino Linotype"/>
          <w:i/>
          <w:sz w:val="26"/>
          <w:szCs w:val="26"/>
          <w:lang w:val="hu-HU"/>
        </w:rPr>
        <w:t>ezen a területen</w:t>
      </w:r>
      <w:r w:rsidRPr="00E42C0B">
        <w:rPr>
          <w:rFonts w:ascii="Palatino Linotype" w:hAnsi="Palatino Linotype"/>
          <w:i/>
          <w:sz w:val="26"/>
          <w:szCs w:val="26"/>
          <w:lang w:val="hu-HU"/>
        </w:rPr>
        <w:t>.</w:t>
      </w:r>
      <w:r w:rsidRPr="00E42C0B">
        <w:rPr>
          <w:rFonts w:ascii="Palatino Linotype" w:hAnsi="Palatino Linotype"/>
          <w:lang w:val="hu-HU"/>
        </w:rPr>
        <w:t>”</w:t>
      </w:r>
      <w:r w:rsidR="00C87654" w:rsidRPr="00E42C0B">
        <w:rPr>
          <w:rFonts w:ascii="Palatino Linotype" w:hAnsi="Palatino Linotype"/>
          <w:lang w:val="hu-HU"/>
        </w:rPr>
        <w:t xml:space="preserve"> – </w:t>
      </w:r>
      <w:r w:rsidR="00E42C0B">
        <w:rPr>
          <w:rFonts w:ascii="Palatino Linotype" w:hAnsi="Palatino Linotype"/>
          <w:lang w:val="hu-HU"/>
        </w:rPr>
        <w:t>fűzte hozzá</w:t>
      </w:r>
      <w:r w:rsidRPr="00E42C0B">
        <w:rPr>
          <w:rFonts w:ascii="Palatino Linotype" w:hAnsi="Palatino Linotype"/>
          <w:lang w:val="hu-HU"/>
        </w:rPr>
        <w:t xml:space="preserve"> </w:t>
      </w:r>
      <w:r w:rsidR="00C87654" w:rsidRPr="00E42C0B">
        <w:rPr>
          <w:rFonts w:ascii="Palatino Linotype" w:hAnsi="Palatino Linotype"/>
          <w:b/>
          <w:lang w:val="hu-HU"/>
        </w:rPr>
        <w:t>Prof. Benjamin Brenner, Igazgató</w:t>
      </w:r>
      <w:r w:rsidRPr="00E42C0B">
        <w:rPr>
          <w:rFonts w:ascii="Palatino Linotype" w:hAnsi="Palatino Linotype"/>
          <w:lang w:val="hu-HU"/>
        </w:rPr>
        <w:t xml:space="preserve"> (</w:t>
      </w:r>
      <w:r w:rsidR="00C87654" w:rsidRPr="00E42C0B">
        <w:rPr>
          <w:rFonts w:ascii="Palatino Linotype" w:hAnsi="Palatino Linotype"/>
          <w:lang w:val="hu-HU"/>
        </w:rPr>
        <w:t>Hematológia és Csontvelő Tra</w:t>
      </w:r>
      <w:r w:rsidR="00A4764D">
        <w:rPr>
          <w:rFonts w:ascii="Palatino Linotype" w:hAnsi="Palatino Linotype"/>
          <w:lang w:val="hu-HU"/>
        </w:rPr>
        <w:t>n</w:t>
      </w:r>
      <w:r w:rsidR="00C87654" w:rsidRPr="00E42C0B">
        <w:rPr>
          <w:rFonts w:ascii="Palatino Linotype" w:hAnsi="Palatino Linotype"/>
          <w:lang w:val="hu-HU"/>
        </w:rPr>
        <w:t>szplantáció részleg, Rambam Orvosi Centrum, Izrael</w:t>
      </w:r>
      <w:r w:rsidRPr="00E42C0B">
        <w:rPr>
          <w:rFonts w:ascii="Palatino Linotype" w:hAnsi="Palatino Linotype"/>
          <w:lang w:val="hu-HU"/>
        </w:rPr>
        <w:t>)</w:t>
      </w:r>
      <w:r w:rsidR="00C87654" w:rsidRPr="00E42C0B">
        <w:rPr>
          <w:rFonts w:ascii="Palatino Linotype" w:hAnsi="Palatino Linotype"/>
          <w:lang w:val="hu-HU"/>
        </w:rPr>
        <w:t xml:space="preserve">. </w:t>
      </w:r>
      <w:r w:rsidRPr="00E42C0B">
        <w:rPr>
          <w:rFonts w:ascii="Palatino Linotype" w:hAnsi="Palatino Linotype"/>
          <w:lang w:val="hu-HU"/>
        </w:rPr>
        <w:t>“</w:t>
      </w:r>
      <w:r w:rsidRPr="00E42C0B">
        <w:rPr>
          <w:rFonts w:ascii="Palatino Linotype" w:hAnsi="Palatino Linotype"/>
          <w:i/>
          <w:sz w:val="26"/>
          <w:szCs w:val="26"/>
          <w:lang w:val="hu-HU"/>
        </w:rPr>
        <w:t xml:space="preserve">Az újfajta </w:t>
      </w:r>
      <w:r w:rsidR="00C87654" w:rsidRPr="00E42C0B">
        <w:rPr>
          <w:rFonts w:ascii="Palatino Linotype" w:hAnsi="Palatino Linotype"/>
          <w:i/>
          <w:sz w:val="26"/>
          <w:szCs w:val="26"/>
          <w:lang w:val="hu-HU"/>
        </w:rPr>
        <w:t xml:space="preserve">orvosi oktatás megváltoztathatja a klinikai gyakorlatot és javíthatja a </w:t>
      </w:r>
      <w:r w:rsidRPr="00E42C0B">
        <w:rPr>
          <w:rFonts w:ascii="Palatino Linotype" w:hAnsi="Palatino Linotype"/>
          <w:i/>
          <w:sz w:val="26"/>
          <w:szCs w:val="26"/>
          <w:lang w:val="hu-HU"/>
        </w:rPr>
        <w:t>betegek k</w:t>
      </w:r>
      <w:r w:rsidR="00C87654" w:rsidRPr="00E42C0B">
        <w:rPr>
          <w:rFonts w:ascii="Palatino Linotype" w:hAnsi="Palatino Linotype"/>
          <w:i/>
          <w:sz w:val="26"/>
          <w:szCs w:val="26"/>
          <w:lang w:val="hu-HU"/>
        </w:rPr>
        <w:t>ezelését, de mindez hosszú távú erőfeszítést igényel</w:t>
      </w:r>
      <w:r w:rsidRPr="00E42C0B">
        <w:rPr>
          <w:rFonts w:ascii="Palatino Linotype" w:hAnsi="Palatino Linotype"/>
          <w:i/>
          <w:sz w:val="26"/>
          <w:szCs w:val="26"/>
          <w:lang w:val="hu-HU"/>
        </w:rPr>
        <w:t>. Emellett szükséges az eszközöket is megteremtenünk, melyekkel felmérhetjük majd az orvosi oktatás nyomán bekövetkező</w:t>
      </w:r>
      <w:r w:rsidR="00C87654" w:rsidRPr="00E42C0B">
        <w:rPr>
          <w:rFonts w:ascii="Palatino Linotype" w:hAnsi="Palatino Linotype"/>
          <w:i/>
          <w:sz w:val="26"/>
          <w:szCs w:val="26"/>
          <w:lang w:val="hu-HU"/>
        </w:rPr>
        <w:t xml:space="preserve"> javulás</w:t>
      </w:r>
      <w:r w:rsidRPr="00E42C0B">
        <w:rPr>
          <w:rFonts w:ascii="Palatino Linotype" w:hAnsi="Palatino Linotype"/>
          <w:i/>
          <w:sz w:val="26"/>
          <w:szCs w:val="26"/>
          <w:lang w:val="hu-HU"/>
        </w:rPr>
        <w:t>t</w:t>
      </w:r>
      <w:r w:rsidRPr="00E42C0B">
        <w:rPr>
          <w:rFonts w:ascii="Palatino Linotype" w:hAnsi="Palatino Linotype"/>
          <w:lang w:val="hu-HU"/>
        </w:rPr>
        <w:t>.”</w:t>
      </w:r>
      <w:r w:rsidR="00C87654" w:rsidRPr="00E42C0B">
        <w:rPr>
          <w:rFonts w:ascii="Palatino Linotype" w:hAnsi="Palatino Linotype"/>
          <w:lang w:val="hu-HU"/>
        </w:rPr>
        <w:t xml:space="preserve"> </w:t>
      </w:r>
    </w:p>
    <w:p w:rsidR="00C87654" w:rsidRPr="00E42C0B" w:rsidRDefault="00C87654" w:rsidP="00B241DE">
      <w:pPr>
        <w:jc w:val="both"/>
        <w:rPr>
          <w:rFonts w:ascii="Palatino Linotype" w:hAnsi="Palatino Linotype"/>
          <w:lang w:val="hu-HU"/>
        </w:rPr>
      </w:pPr>
    </w:p>
    <w:p w:rsidR="00C87654" w:rsidRDefault="00C87654" w:rsidP="00B241DE">
      <w:pPr>
        <w:jc w:val="both"/>
        <w:rPr>
          <w:rFonts w:ascii="Palatino Linotype" w:hAnsi="Palatino Linotype"/>
          <w:lang w:val="hu-HU"/>
        </w:rPr>
      </w:pPr>
      <w:r w:rsidRPr="00E42C0B">
        <w:rPr>
          <w:rFonts w:ascii="Palatino Linotype" w:hAnsi="Palatino Linotype"/>
          <w:lang w:val="hu-HU"/>
        </w:rPr>
        <w:t xml:space="preserve">A WTC folytatásos orvosi oktató anyagának (CME) tartalmát nyolc, a trombózis kezelés területén világszerte elismert szakember </w:t>
      </w:r>
      <w:r w:rsidR="001B22CE" w:rsidRPr="00E42C0B">
        <w:rPr>
          <w:rFonts w:ascii="Palatino Linotype" w:hAnsi="Palatino Linotype"/>
          <w:lang w:val="hu-HU"/>
        </w:rPr>
        <w:t xml:space="preserve">készíti el. </w:t>
      </w:r>
      <w:r w:rsidR="00181239">
        <w:rPr>
          <w:rFonts w:ascii="Palatino Linotype" w:hAnsi="Palatino Linotype"/>
          <w:lang w:val="hu-HU"/>
        </w:rPr>
        <w:t>A program</w:t>
      </w:r>
      <w:r w:rsidRPr="00E42C0B">
        <w:rPr>
          <w:rFonts w:ascii="Palatino Linotype" w:hAnsi="Palatino Linotype"/>
          <w:lang w:val="hu-HU"/>
        </w:rPr>
        <w:t xml:space="preserve"> több, mint 40 országban </w:t>
      </w:r>
      <w:r w:rsidR="001B22CE" w:rsidRPr="00E42C0B">
        <w:rPr>
          <w:rFonts w:ascii="Palatino Linotype" w:hAnsi="Palatino Linotype"/>
          <w:lang w:val="hu-HU"/>
        </w:rPr>
        <w:t>jelenik majd meg, vélem</w:t>
      </w:r>
      <w:r w:rsidRPr="00E42C0B">
        <w:rPr>
          <w:rFonts w:ascii="Palatino Linotype" w:hAnsi="Palatino Linotype"/>
          <w:lang w:val="hu-HU"/>
        </w:rPr>
        <w:t xml:space="preserve">ényvezérek segítségével közvetítik a különböző egészségügyi szakembereknek, így nőgyógyászoknak, hematológusoknak és sebészeknek. Előrehaladott tárgyalások </w:t>
      </w:r>
      <w:r w:rsidR="001B22CE" w:rsidRPr="00E42C0B">
        <w:rPr>
          <w:rFonts w:ascii="Palatino Linotype" w:hAnsi="Palatino Linotype"/>
          <w:lang w:val="hu-HU"/>
        </w:rPr>
        <w:t xml:space="preserve">folynak a program akkreditációjáról a </w:t>
      </w:r>
      <w:r w:rsidRPr="00E42C0B">
        <w:rPr>
          <w:rFonts w:ascii="Palatino Linotype" w:hAnsi="Palatino Linotype"/>
          <w:lang w:val="hu-HU"/>
        </w:rPr>
        <w:t xml:space="preserve">nagy </w:t>
      </w:r>
      <w:r w:rsidR="00A4764D" w:rsidRPr="00E42C0B">
        <w:rPr>
          <w:rFonts w:ascii="Palatino Linotype" w:hAnsi="Palatino Linotype"/>
          <w:lang w:val="hu-HU"/>
        </w:rPr>
        <w:t>presztízsű</w:t>
      </w:r>
      <w:r w:rsidRPr="00E42C0B">
        <w:rPr>
          <w:rFonts w:ascii="Palatino Linotype" w:hAnsi="Palatino Linotype"/>
          <w:lang w:val="hu-HU"/>
        </w:rPr>
        <w:t xml:space="preserve"> Kanadai McGill Egyetem</w:t>
      </w:r>
      <w:r w:rsidR="001B22CE" w:rsidRPr="00E42C0B">
        <w:rPr>
          <w:rFonts w:ascii="Palatino Linotype" w:hAnsi="Palatino Linotype"/>
          <w:lang w:val="hu-HU"/>
        </w:rPr>
        <w:t xml:space="preserve">mel. </w:t>
      </w:r>
    </w:p>
    <w:p w:rsidR="00E42C0B" w:rsidRPr="00E42C0B" w:rsidRDefault="00E42C0B" w:rsidP="00B241DE">
      <w:pPr>
        <w:jc w:val="both"/>
        <w:rPr>
          <w:rFonts w:ascii="Palatino Linotype" w:hAnsi="Palatino Linotype"/>
          <w:lang w:val="hu-HU"/>
        </w:rPr>
      </w:pPr>
    </w:p>
    <w:p w:rsidR="001A19DE" w:rsidRPr="00E42C0B" w:rsidRDefault="00ED05FE" w:rsidP="00B241DE">
      <w:pPr>
        <w:jc w:val="both"/>
        <w:rPr>
          <w:rFonts w:ascii="Palatino Linotype" w:hAnsi="Palatino Linotype"/>
          <w:lang w:val="hu-HU"/>
        </w:rPr>
      </w:pPr>
      <w:r w:rsidRPr="00E42C0B">
        <w:rPr>
          <w:rFonts w:ascii="Palatino Linotype" w:hAnsi="Palatino Linotype"/>
          <w:lang w:val="hu-HU"/>
        </w:rPr>
        <w:t>“</w:t>
      </w:r>
      <w:r w:rsidRPr="00E42C0B">
        <w:rPr>
          <w:rFonts w:ascii="Palatino Linotype" w:hAnsi="Palatino Linotype"/>
          <w:i/>
          <w:sz w:val="26"/>
          <w:szCs w:val="26"/>
          <w:lang w:val="hu-HU"/>
        </w:rPr>
        <w:t>A világszerte elinduló kezdeményezéssel párhuzamban a WTC folytatásos orvosi oktatóanyaga 2015</w:t>
      </w:r>
      <w:r w:rsidR="001A19DE" w:rsidRPr="00E42C0B">
        <w:rPr>
          <w:rFonts w:ascii="Palatino Linotype" w:hAnsi="Palatino Linotype"/>
          <w:i/>
          <w:sz w:val="26"/>
          <w:szCs w:val="26"/>
          <w:lang w:val="hu-HU"/>
        </w:rPr>
        <w:t xml:space="preserve"> tavaszán</w:t>
      </w:r>
      <w:r w:rsidRPr="00E42C0B">
        <w:rPr>
          <w:rFonts w:ascii="Palatino Linotype" w:hAnsi="Palatino Linotype"/>
          <w:i/>
          <w:sz w:val="26"/>
          <w:szCs w:val="26"/>
          <w:lang w:val="hu-HU"/>
        </w:rPr>
        <w:t xml:space="preserve"> megjelenik Magyarországon is, mely 2015 őszére már eljuthat a magyar orvosokhoz is.</w:t>
      </w:r>
      <w:r w:rsidR="00531F37" w:rsidRPr="00E42C0B">
        <w:rPr>
          <w:rFonts w:ascii="Palatino Linotype" w:hAnsi="Palatino Linotype"/>
          <w:lang w:val="hu-HU"/>
        </w:rPr>
        <w:t xml:space="preserve">- mondta el </w:t>
      </w:r>
      <w:r w:rsidR="001A19DE" w:rsidRPr="00E42C0B">
        <w:rPr>
          <w:rFonts w:ascii="Palatino Linotype" w:hAnsi="Palatino Linotype"/>
          <w:b/>
          <w:lang w:val="hu-HU"/>
        </w:rPr>
        <w:t xml:space="preserve">Dr. Pelle Viktor, </w:t>
      </w:r>
      <w:r w:rsidR="001A19DE" w:rsidRPr="00E42C0B">
        <w:rPr>
          <w:rFonts w:ascii="Palatino Linotype" w:hAnsi="Palatino Linotype"/>
          <w:lang w:val="hu-HU"/>
        </w:rPr>
        <w:t>az</w:t>
      </w:r>
      <w:r w:rsidR="00B12D6E">
        <w:rPr>
          <w:rFonts w:ascii="Palatino Linotype" w:hAnsi="Palatino Linotype"/>
          <w:b/>
          <w:lang w:val="hu-HU"/>
        </w:rPr>
        <w:t xml:space="preserve"> Aspen Regionális I</w:t>
      </w:r>
      <w:r w:rsidR="001A19DE" w:rsidRPr="00E42C0B">
        <w:rPr>
          <w:rFonts w:ascii="Palatino Linotype" w:hAnsi="Palatino Linotype"/>
          <w:b/>
          <w:lang w:val="hu-HU"/>
        </w:rPr>
        <w:t>gazgatója</w:t>
      </w:r>
      <w:r w:rsidR="001A19DE" w:rsidRPr="00E42C0B">
        <w:rPr>
          <w:rFonts w:ascii="Palatino Linotype" w:hAnsi="Palatino Linotype"/>
          <w:lang w:val="hu-HU"/>
        </w:rPr>
        <w:t xml:space="preserve">. </w:t>
      </w:r>
    </w:p>
    <w:p w:rsidR="001A19DE" w:rsidRPr="00E42C0B" w:rsidRDefault="001A19DE" w:rsidP="00B241DE">
      <w:pPr>
        <w:jc w:val="both"/>
        <w:rPr>
          <w:rFonts w:ascii="Palatino Linotype" w:hAnsi="Palatino Linotype"/>
          <w:lang w:val="hu-HU"/>
        </w:rPr>
      </w:pPr>
    </w:p>
    <w:p w:rsidR="00C87654" w:rsidRPr="00E42C0B" w:rsidRDefault="00C87654" w:rsidP="00B241DE">
      <w:pPr>
        <w:jc w:val="both"/>
        <w:rPr>
          <w:rFonts w:ascii="Palatino Linotype" w:hAnsi="Palatino Linotype"/>
          <w:lang w:val="hu-HU"/>
        </w:rPr>
      </w:pPr>
      <w:r w:rsidRPr="00E42C0B">
        <w:rPr>
          <w:rFonts w:ascii="Palatino Linotype" w:hAnsi="Palatino Linotype"/>
          <w:lang w:val="hu-HU"/>
        </w:rPr>
        <w:t xml:space="preserve">A </w:t>
      </w:r>
      <w:r w:rsidR="00ED05FE" w:rsidRPr="00E42C0B">
        <w:rPr>
          <w:rFonts w:ascii="Palatino Linotype" w:hAnsi="Palatino Linotype"/>
          <w:lang w:val="hu-HU"/>
        </w:rPr>
        <w:t>WTC programot úgy alkották, hogy mérhető legyen a klinikai gyakorlatra történő hatása, illetve, hogy a VTE kezelése javult-e azok körében, akik a többéves oktatásban részt</w:t>
      </w:r>
      <w:r w:rsidR="00EE5972">
        <w:rPr>
          <w:rFonts w:ascii="Palatino Linotype" w:hAnsi="Palatino Linotype"/>
          <w:lang w:val="hu-HU"/>
        </w:rPr>
        <w:t xml:space="preserve"> </w:t>
      </w:r>
      <w:r w:rsidR="00ED05FE" w:rsidRPr="00E42C0B">
        <w:rPr>
          <w:rFonts w:ascii="Palatino Linotype" w:hAnsi="Palatino Linotype"/>
          <w:lang w:val="hu-HU"/>
        </w:rPr>
        <w:t xml:space="preserve">vettek. </w:t>
      </w:r>
      <w:r w:rsidR="00EE5972">
        <w:rPr>
          <w:rFonts w:ascii="Palatino Linotype" w:hAnsi="Palatino Linotype"/>
          <w:lang w:val="hu-HU"/>
        </w:rPr>
        <w:t>A</w:t>
      </w:r>
      <w:r w:rsidR="00ED05FE" w:rsidRPr="00E42C0B">
        <w:rPr>
          <w:rFonts w:ascii="Palatino Linotype" w:hAnsi="Palatino Linotype"/>
          <w:lang w:val="hu-HU"/>
        </w:rPr>
        <w:t xml:space="preserve"> monitorozás </w:t>
      </w:r>
      <w:r w:rsidR="00EE5972">
        <w:rPr>
          <w:rFonts w:ascii="Palatino Linotype" w:hAnsi="Palatino Linotype"/>
          <w:lang w:val="hu-HU"/>
        </w:rPr>
        <w:t>eset</w:t>
      </w:r>
      <w:r w:rsidR="00ED05FE" w:rsidRPr="00E42C0B">
        <w:rPr>
          <w:rFonts w:ascii="Palatino Linotype" w:hAnsi="Palatino Linotype"/>
          <w:lang w:val="hu-HU"/>
        </w:rPr>
        <w:t>jelentések gyűjtésével valósul majd meg, melyek aktuális képet szolgáltat</w:t>
      </w:r>
      <w:r w:rsidR="00EE5972">
        <w:rPr>
          <w:rFonts w:ascii="Palatino Linotype" w:hAnsi="Palatino Linotype"/>
          <w:lang w:val="hu-HU"/>
        </w:rPr>
        <w:t>hat</w:t>
      </w:r>
      <w:r w:rsidR="00ED05FE" w:rsidRPr="00E42C0B">
        <w:rPr>
          <w:rFonts w:ascii="Palatino Linotype" w:hAnsi="Palatino Linotype"/>
          <w:lang w:val="hu-HU"/>
        </w:rPr>
        <w:t xml:space="preserve">nak a daganatos betegségben szenvedő nők VTE kezelésének helyzetéről. </w:t>
      </w:r>
      <w:r w:rsidRPr="00E42C0B">
        <w:rPr>
          <w:rFonts w:ascii="Palatino Linotype" w:hAnsi="Palatino Linotype"/>
          <w:lang w:val="hu-HU"/>
        </w:rPr>
        <w:t>A kezdeményezés várhatóan számos új tudományos publikáció megjelenésé</w:t>
      </w:r>
      <w:r w:rsidR="00ED05FE" w:rsidRPr="00E42C0B">
        <w:rPr>
          <w:rFonts w:ascii="Palatino Linotype" w:hAnsi="Palatino Linotype"/>
          <w:lang w:val="hu-HU"/>
        </w:rPr>
        <w:t>t is segíti majd.</w:t>
      </w:r>
    </w:p>
    <w:p w:rsidR="00ED05FE" w:rsidRPr="00E42C0B" w:rsidRDefault="00ED05FE" w:rsidP="00B241DE">
      <w:pPr>
        <w:jc w:val="both"/>
        <w:rPr>
          <w:rFonts w:ascii="Palatino Linotype" w:hAnsi="Palatino Linotype"/>
          <w:lang w:val="hu-HU"/>
        </w:rPr>
      </w:pPr>
    </w:p>
    <w:p w:rsidR="00C87654" w:rsidRPr="00E42C0B" w:rsidRDefault="00C87654" w:rsidP="00B241DE">
      <w:pPr>
        <w:jc w:val="both"/>
        <w:rPr>
          <w:rFonts w:ascii="Palatino Linotype" w:hAnsi="Palatino Linotype"/>
          <w:lang w:val="hu-HU"/>
        </w:rPr>
      </w:pPr>
      <w:r w:rsidRPr="00EE5972">
        <w:rPr>
          <w:rFonts w:ascii="Palatino Linotype" w:hAnsi="Palatino Linotype"/>
          <w:b/>
          <w:lang w:val="hu-HU"/>
        </w:rPr>
        <w:t>2015 második negyedévében világszerte több, mint 60 előadó</w:t>
      </w:r>
      <w:r w:rsidR="00181239">
        <w:rPr>
          <w:rFonts w:ascii="Palatino Linotype" w:hAnsi="Palatino Linotype"/>
          <w:b/>
          <w:lang w:val="hu-HU"/>
        </w:rPr>
        <w:t>t készítenek fel</w:t>
      </w:r>
      <w:r w:rsidRPr="00E42C0B">
        <w:rPr>
          <w:rFonts w:ascii="Palatino Linotype" w:hAnsi="Palatino Linotype"/>
          <w:lang w:val="hu-HU"/>
        </w:rPr>
        <w:t xml:space="preserve"> az akkreditált </w:t>
      </w:r>
      <w:r w:rsidR="00ED05FE" w:rsidRPr="00E42C0B">
        <w:rPr>
          <w:rFonts w:ascii="Palatino Linotype" w:hAnsi="Palatino Linotype"/>
          <w:lang w:val="hu-HU"/>
        </w:rPr>
        <w:t>orvosi oktatóanyagból (CME), a</w:t>
      </w:r>
      <w:r w:rsidRPr="00E42C0B">
        <w:rPr>
          <w:rFonts w:ascii="Palatino Linotype" w:hAnsi="Palatino Linotype"/>
          <w:lang w:val="hu-HU"/>
        </w:rPr>
        <w:t xml:space="preserve">mely </w:t>
      </w:r>
      <w:r w:rsidRPr="00EE5972">
        <w:rPr>
          <w:rFonts w:ascii="Palatino Linotype" w:hAnsi="Palatino Linotype"/>
          <w:b/>
          <w:lang w:val="hu-HU"/>
        </w:rPr>
        <w:t>2015 június elejé</w:t>
      </w:r>
      <w:r w:rsidR="00130829">
        <w:rPr>
          <w:rFonts w:ascii="Palatino Linotype" w:hAnsi="Palatino Linotype"/>
          <w:b/>
          <w:lang w:val="hu-HU"/>
        </w:rPr>
        <w:t>től kezdve</w:t>
      </w:r>
      <w:r w:rsidRPr="00EE5972">
        <w:rPr>
          <w:rFonts w:ascii="Palatino Linotype" w:hAnsi="Palatino Linotype"/>
          <w:b/>
          <w:lang w:val="hu-HU"/>
        </w:rPr>
        <w:t xml:space="preserve"> </w:t>
      </w:r>
      <w:r w:rsidR="00181239">
        <w:rPr>
          <w:rFonts w:ascii="Palatino Linotype" w:hAnsi="Palatino Linotype"/>
          <w:b/>
          <w:lang w:val="hu-HU"/>
        </w:rPr>
        <w:t xml:space="preserve">jut el a </w:t>
      </w:r>
      <w:r w:rsidRPr="00E42C0B">
        <w:rPr>
          <w:rFonts w:ascii="Palatino Linotype" w:hAnsi="Palatino Linotype"/>
          <w:lang w:val="hu-HU"/>
        </w:rPr>
        <w:t xml:space="preserve">trombózis kezelés területén specializálódott </w:t>
      </w:r>
      <w:r w:rsidRPr="00EE5972">
        <w:rPr>
          <w:rFonts w:ascii="Palatino Linotype" w:hAnsi="Palatino Linotype"/>
          <w:b/>
          <w:lang w:val="hu-HU"/>
        </w:rPr>
        <w:t>egészségügyi szakemberek</w:t>
      </w:r>
      <w:r w:rsidR="003E4AF7">
        <w:rPr>
          <w:rFonts w:ascii="Palatino Linotype" w:hAnsi="Palatino Linotype"/>
          <w:b/>
          <w:lang w:val="hu-HU"/>
        </w:rPr>
        <w:t>hez</w:t>
      </w:r>
      <w:r w:rsidRPr="00E42C0B">
        <w:rPr>
          <w:rFonts w:ascii="Palatino Linotype" w:hAnsi="Palatino Linotype"/>
          <w:lang w:val="hu-HU"/>
        </w:rPr>
        <w:t>.</w:t>
      </w:r>
    </w:p>
    <w:p w:rsidR="00C87654" w:rsidRPr="00E42C0B" w:rsidRDefault="00C87654" w:rsidP="00B241DE">
      <w:pPr>
        <w:jc w:val="both"/>
        <w:rPr>
          <w:rFonts w:ascii="Palatino Linotype" w:hAnsi="Palatino Linotype"/>
          <w:lang w:val="hu-HU"/>
        </w:rPr>
      </w:pPr>
    </w:p>
    <w:p w:rsidR="0007030A" w:rsidRPr="0007030A" w:rsidRDefault="0007030A" w:rsidP="00070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:sz w:val="20"/>
          <w:szCs w:val="20"/>
          <w:lang w:val="hu-HU"/>
        </w:rPr>
      </w:pPr>
      <w:r w:rsidRPr="0007030A">
        <w:rPr>
          <w:rFonts w:ascii="Palatino Linotype" w:hAnsi="Palatino Linotype"/>
          <w:sz w:val="20"/>
          <w:szCs w:val="20"/>
          <w:lang w:val="hu-HU"/>
        </w:rPr>
        <w:t xml:space="preserve">A </w:t>
      </w:r>
      <w:r w:rsidRPr="0007030A">
        <w:rPr>
          <w:rFonts w:ascii="Palatino Linotype" w:hAnsi="Palatino Linotype"/>
          <w:b/>
          <w:sz w:val="20"/>
          <w:szCs w:val="20"/>
          <w:lang w:val="hu-HU"/>
        </w:rPr>
        <w:t>trombózis</w:t>
      </w:r>
      <w:r w:rsidRPr="0007030A">
        <w:rPr>
          <w:rFonts w:ascii="Palatino Linotype" w:hAnsi="Palatino Linotype"/>
          <w:sz w:val="20"/>
          <w:szCs w:val="20"/>
          <w:lang w:val="hu-HU"/>
        </w:rPr>
        <w:t xml:space="preserve"> nem más, mint vérrögképződés a vérerekben vérlemezkék (tromboc</w:t>
      </w:r>
      <w:r w:rsidR="003628DE">
        <w:rPr>
          <w:rFonts w:ascii="Palatino Linotype" w:hAnsi="Palatino Linotype"/>
          <w:sz w:val="20"/>
          <w:szCs w:val="20"/>
          <w:lang w:val="hu-HU"/>
        </w:rPr>
        <w:t>it</w:t>
      </w:r>
      <w:r w:rsidRPr="0007030A">
        <w:rPr>
          <w:rFonts w:ascii="Palatino Linotype" w:hAnsi="Palatino Linotype"/>
          <w:sz w:val="20"/>
          <w:szCs w:val="20"/>
          <w:lang w:val="hu-HU"/>
        </w:rPr>
        <w:t xml:space="preserve">ák) és fibrin útján. A vénás tromboembólia (VTE) akkor jön létre amikor egy vérrög elszabadul és a véráramba kerül. </w:t>
      </w:r>
    </w:p>
    <w:p w:rsidR="0007030A" w:rsidRPr="0007030A" w:rsidRDefault="0007030A" w:rsidP="00070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:b/>
          <w:sz w:val="20"/>
          <w:szCs w:val="20"/>
          <w:u w:val="single"/>
          <w:lang w:val="hu-HU"/>
        </w:rPr>
      </w:pPr>
      <w:r w:rsidRPr="0007030A">
        <w:rPr>
          <w:rFonts w:ascii="Palatino Linotype" w:hAnsi="Palatino Linotype"/>
          <w:b/>
          <w:sz w:val="20"/>
          <w:szCs w:val="20"/>
          <w:u w:val="single"/>
          <w:lang w:val="hu-HU"/>
        </w:rPr>
        <w:t>Leggyakoribb típusai:</w:t>
      </w:r>
    </w:p>
    <w:p w:rsidR="0007030A" w:rsidRPr="0007030A" w:rsidRDefault="0007030A" w:rsidP="00070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:sz w:val="20"/>
          <w:szCs w:val="20"/>
          <w:lang w:val="hu-HU"/>
        </w:rPr>
      </w:pPr>
      <w:r w:rsidRPr="0007030A">
        <w:rPr>
          <w:rFonts w:ascii="Palatino Linotype" w:hAnsi="Palatino Linotype"/>
          <w:sz w:val="20"/>
          <w:szCs w:val="20"/>
          <w:lang w:val="hu-HU"/>
        </w:rPr>
        <w:t>- Mélyvénás trombózis (DVT), amikor a vérrög a lábak mélyvénáiban alakul ki</w:t>
      </w:r>
    </w:p>
    <w:p w:rsidR="0007030A" w:rsidRPr="0007030A" w:rsidRDefault="0007030A" w:rsidP="00070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:sz w:val="20"/>
          <w:szCs w:val="20"/>
          <w:lang w:val="hu-HU"/>
        </w:rPr>
      </w:pPr>
      <w:r w:rsidRPr="0007030A">
        <w:rPr>
          <w:rFonts w:ascii="Palatino Linotype" w:hAnsi="Palatino Linotype"/>
          <w:sz w:val="20"/>
          <w:szCs w:val="20"/>
          <w:lang w:val="hu-HU"/>
        </w:rPr>
        <w:t>- Tüdőembólia (PE), amikor a rög a tüdőbe kerül</w:t>
      </w:r>
    </w:p>
    <w:p w:rsidR="0007030A" w:rsidRPr="0007030A" w:rsidRDefault="0007030A" w:rsidP="00070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:sz w:val="20"/>
          <w:szCs w:val="20"/>
          <w:lang w:val="hu-HU"/>
        </w:rPr>
      </w:pPr>
      <w:r w:rsidRPr="0007030A">
        <w:rPr>
          <w:rFonts w:ascii="Palatino Linotype" w:hAnsi="Palatino Linotype"/>
          <w:sz w:val="20"/>
          <w:szCs w:val="20"/>
          <w:lang w:val="hu-HU"/>
        </w:rPr>
        <w:t>- Centrális véna kanüllel (CVC) összefüggésben kialakuló trombózis</w:t>
      </w:r>
    </w:p>
    <w:p w:rsidR="0007030A" w:rsidRPr="0007030A" w:rsidRDefault="0007030A" w:rsidP="0007030A">
      <w:pPr>
        <w:jc w:val="both"/>
        <w:rPr>
          <w:rFonts w:ascii="Palatino Linotype" w:hAnsi="Palatino Linotype"/>
          <w:sz w:val="20"/>
          <w:szCs w:val="20"/>
          <w:lang w:val="hu-HU"/>
        </w:rPr>
      </w:pPr>
    </w:p>
    <w:p w:rsidR="004E4554" w:rsidRPr="00FE3807" w:rsidRDefault="004E4554" w:rsidP="004E4554">
      <w:pPr>
        <w:jc w:val="both"/>
        <w:rPr>
          <w:rFonts w:ascii="Palatino Linotype" w:hAnsi="Palatino Linotype"/>
          <w:b/>
          <w:lang w:val="hu-HU"/>
        </w:rPr>
      </w:pPr>
      <w:r w:rsidRPr="00FE3807">
        <w:rPr>
          <w:rFonts w:ascii="Palatino Linotype" w:hAnsi="Palatino Linotype"/>
          <w:b/>
          <w:lang w:val="hu-HU"/>
        </w:rPr>
        <w:t xml:space="preserve">Az Aspen Hungary kommunikációs partnere a PResston PR Kft.  </w:t>
      </w:r>
    </w:p>
    <w:p w:rsidR="00C87654" w:rsidRPr="00E42C0B" w:rsidRDefault="00C87654" w:rsidP="00B241DE">
      <w:pPr>
        <w:jc w:val="both"/>
        <w:rPr>
          <w:rFonts w:ascii="Palatino Linotype" w:hAnsi="Palatino Linotype"/>
          <w:lang w:val="hu-HU"/>
        </w:rPr>
      </w:pPr>
    </w:p>
    <w:p w:rsidR="003228F9" w:rsidRPr="00EE5972" w:rsidRDefault="003228F9" w:rsidP="00B241DE">
      <w:pPr>
        <w:jc w:val="both"/>
        <w:rPr>
          <w:rFonts w:ascii="Palatino Linotype" w:hAnsi="Palatino Linotype"/>
          <w:b/>
          <w:color w:val="800000"/>
          <w:lang w:val="hu-HU"/>
        </w:rPr>
      </w:pPr>
      <w:r w:rsidRPr="00EE5972">
        <w:rPr>
          <w:rFonts w:ascii="Palatino Linotype" w:hAnsi="Palatino Linotype"/>
          <w:b/>
          <w:color w:val="800000"/>
          <w:lang w:val="hu-HU"/>
        </w:rPr>
        <w:t>További információ és interjúegyeztetés:</w:t>
      </w:r>
    </w:p>
    <w:p w:rsidR="00C87654" w:rsidRPr="00E42C0B" w:rsidRDefault="00BE2C1A" w:rsidP="00B241DE">
      <w:pPr>
        <w:jc w:val="both"/>
        <w:rPr>
          <w:rFonts w:ascii="Palatino Linotype" w:hAnsi="Palatino Linotype"/>
          <w:lang w:val="hu-HU"/>
        </w:rPr>
      </w:pPr>
      <w:r w:rsidRPr="00E42C0B">
        <w:rPr>
          <w:rFonts w:ascii="Palatino Linotype" w:hAnsi="Palatino Linotype"/>
          <w:lang w:val="hu-HU"/>
        </w:rPr>
        <w:t xml:space="preserve">Fükő Adrienn | PR Vezető | PResston PR | Csatárka Irodaház | 1025 Budapest | Csatárka út 82-84. | T (+ 36 1) 325 94 88 | F (+36 1)  325 94 89 | M (+36 30) 769 8697 | </w:t>
      </w:r>
      <w:hyperlink r:id="rId10" w:tooltip="blocked::mailto:oadrienn.fuko@presstonpr.hu" w:history="1">
        <w:r w:rsidRPr="00E42C0B">
          <w:rPr>
            <w:rStyle w:val="Hiperhivatkozs"/>
            <w:rFonts w:ascii="Palatino Linotype" w:hAnsi="Palatino Linotype"/>
            <w:lang w:val="hu-HU"/>
          </w:rPr>
          <w:t>adrienn.fuko@presstonpr.hu</w:t>
        </w:r>
      </w:hyperlink>
      <w:r w:rsidRPr="00E42C0B">
        <w:rPr>
          <w:rFonts w:ascii="Palatino Linotype" w:hAnsi="Palatino Linotype"/>
          <w:lang w:val="hu-HU"/>
        </w:rPr>
        <w:t xml:space="preserve"> | </w:t>
      </w:r>
      <w:hyperlink r:id="rId11" w:tooltip="blocked::http://www.presstonpr.hu/" w:history="1">
        <w:r w:rsidRPr="00E42C0B">
          <w:rPr>
            <w:rStyle w:val="Hiperhivatkozs"/>
            <w:rFonts w:ascii="Palatino Linotype" w:hAnsi="Palatino Linotype"/>
            <w:lang w:val="hu-HU"/>
          </w:rPr>
          <w:t>www.presstonpr.hu</w:t>
        </w:r>
      </w:hyperlink>
    </w:p>
    <w:sectPr w:rsidR="00C87654" w:rsidRPr="00E42C0B" w:rsidSect="007A5547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297" w:rsidRDefault="00B84297" w:rsidP="001B2CBE">
      <w:r>
        <w:separator/>
      </w:r>
    </w:p>
  </w:endnote>
  <w:endnote w:type="continuationSeparator" w:id="0">
    <w:p w:rsidR="00B84297" w:rsidRDefault="00B84297" w:rsidP="001B2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297" w:rsidRDefault="00B84297" w:rsidP="001B2CBE">
      <w:r>
        <w:separator/>
      </w:r>
    </w:p>
  </w:footnote>
  <w:footnote w:type="continuationSeparator" w:id="0">
    <w:p w:rsidR="00B84297" w:rsidRDefault="00B84297" w:rsidP="001B2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21646"/>
    <w:multiLevelType w:val="hybridMultilevel"/>
    <w:tmpl w:val="4F8644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455D55"/>
    <w:multiLevelType w:val="hybridMultilevel"/>
    <w:tmpl w:val="9E84C7E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5C4C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BEE82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7EA10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2045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C8B6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94A64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4A2BB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005B3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BF13DC6"/>
    <w:multiLevelType w:val="hybridMultilevel"/>
    <w:tmpl w:val="E06E98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EDE6300"/>
    <w:multiLevelType w:val="hybridMultilevel"/>
    <w:tmpl w:val="821CE5CE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645744"/>
    <w:multiLevelType w:val="hybridMultilevel"/>
    <w:tmpl w:val="2E62D2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46"/>
    <w:rsid w:val="00032D3B"/>
    <w:rsid w:val="00033246"/>
    <w:rsid w:val="00043F3F"/>
    <w:rsid w:val="0007030A"/>
    <w:rsid w:val="00084F5C"/>
    <w:rsid w:val="000D2B8C"/>
    <w:rsid w:val="000F50AD"/>
    <w:rsid w:val="000F64CE"/>
    <w:rsid w:val="00101FF8"/>
    <w:rsid w:val="00130829"/>
    <w:rsid w:val="001319AC"/>
    <w:rsid w:val="00131DC1"/>
    <w:rsid w:val="001451EF"/>
    <w:rsid w:val="00174361"/>
    <w:rsid w:val="00181239"/>
    <w:rsid w:val="00192963"/>
    <w:rsid w:val="001A19DE"/>
    <w:rsid w:val="001A63B0"/>
    <w:rsid w:val="001B22CE"/>
    <w:rsid w:val="001B2CBE"/>
    <w:rsid w:val="001D0836"/>
    <w:rsid w:val="001D7F0B"/>
    <w:rsid w:val="001E2CA6"/>
    <w:rsid w:val="001F1AD4"/>
    <w:rsid w:val="00203733"/>
    <w:rsid w:val="00212077"/>
    <w:rsid w:val="00220AC8"/>
    <w:rsid w:val="00223E60"/>
    <w:rsid w:val="002264E6"/>
    <w:rsid w:val="00231930"/>
    <w:rsid w:val="00233AC9"/>
    <w:rsid w:val="00280920"/>
    <w:rsid w:val="0028280D"/>
    <w:rsid w:val="00284F04"/>
    <w:rsid w:val="00294649"/>
    <w:rsid w:val="002B3FA2"/>
    <w:rsid w:val="002C5985"/>
    <w:rsid w:val="002C7926"/>
    <w:rsid w:val="003228F9"/>
    <w:rsid w:val="003300F5"/>
    <w:rsid w:val="00336103"/>
    <w:rsid w:val="00345CA3"/>
    <w:rsid w:val="003502BF"/>
    <w:rsid w:val="003628DE"/>
    <w:rsid w:val="00365401"/>
    <w:rsid w:val="00383ED7"/>
    <w:rsid w:val="003E4AF7"/>
    <w:rsid w:val="0040149F"/>
    <w:rsid w:val="00426AF1"/>
    <w:rsid w:val="004663AB"/>
    <w:rsid w:val="00494F7F"/>
    <w:rsid w:val="004B2C5B"/>
    <w:rsid w:val="004C7A8B"/>
    <w:rsid w:val="004E4554"/>
    <w:rsid w:val="004F556D"/>
    <w:rsid w:val="00506BAF"/>
    <w:rsid w:val="005177CE"/>
    <w:rsid w:val="00531C2D"/>
    <w:rsid w:val="00531F37"/>
    <w:rsid w:val="00536498"/>
    <w:rsid w:val="005650F4"/>
    <w:rsid w:val="005B0609"/>
    <w:rsid w:val="005D5D96"/>
    <w:rsid w:val="005E68B8"/>
    <w:rsid w:val="00623E96"/>
    <w:rsid w:val="00633791"/>
    <w:rsid w:val="006535B2"/>
    <w:rsid w:val="00682C86"/>
    <w:rsid w:val="00690E4F"/>
    <w:rsid w:val="006A48E3"/>
    <w:rsid w:val="007024A0"/>
    <w:rsid w:val="00712A28"/>
    <w:rsid w:val="007509C0"/>
    <w:rsid w:val="0075148E"/>
    <w:rsid w:val="00772B63"/>
    <w:rsid w:val="007A5547"/>
    <w:rsid w:val="007D4E67"/>
    <w:rsid w:val="007F045B"/>
    <w:rsid w:val="00820106"/>
    <w:rsid w:val="00866973"/>
    <w:rsid w:val="008B02E7"/>
    <w:rsid w:val="008E480A"/>
    <w:rsid w:val="00934EB1"/>
    <w:rsid w:val="00942590"/>
    <w:rsid w:val="009542BA"/>
    <w:rsid w:val="00986736"/>
    <w:rsid w:val="009A4AE9"/>
    <w:rsid w:val="009D539A"/>
    <w:rsid w:val="009E291D"/>
    <w:rsid w:val="00A25957"/>
    <w:rsid w:val="00A43CCA"/>
    <w:rsid w:val="00A4764D"/>
    <w:rsid w:val="00A47B99"/>
    <w:rsid w:val="00A50492"/>
    <w:rsid w:val="00A50DC8"/>
    <w:rsid w:val="00A811F5"/>
    <w:rsid w:val="00AB4FF1"/>
    <w:rsid w:val="00AF3DF9"/>
    <w:rsid w:val="00B12D6E"/>
    <w:rsid w:val="00B241DE"/>
    <w:rsid w:val="00B71BF2"/>
    <w:rsid w:val="00B84297"/>
    <w:rsid w:val="00BA5D88"/>
    <w:rsid w:val="00BE2C1A"/>
    <w:rsid w:val="00BE7E15"/>
    <w:rsid w:val="00BF19C4"/>
    <w:rsid w:val="00C11E6E"/>
    <w:rsid w:val="00C34386"/>
    <w:rsid w:val="00C42CC5"/>
    <w:rsid w:val="00C87654"/>
    <w:rsid w:val="00CC3884"/>
    <w:rsid w:val="00CD4391"/>
    <w:rsid w:val="00D2669C"/>
    <w:rsid w:val="00D5510C"/>
    <w:rsid w:val="00D70534"/>
    <w:rsid w:val="00DE2CC8"/>
    <w:rsid w:val="00DF231D"/>
    <w:rsid w:val="00DF72FA"/>
    <w:rsid w:val="00E13D4C"/>
    <w:rsid w:val="00E1769D"/>
    <w:rsid w:val="00E2237D"/>
    <w:rsid w:val="00E2684E"/>
    <w:rsid w:val="00E33705"/>
    <w:rsid w:val="00E4247E"/>
    <w:rsid w:val="00E42C0B"/>
    <w:rsid w:val="00E42ECA"/>
    <w:rsid w:val="00E82DFC"/>
    <w:rsid w:val="00ED05FE"/>
    <w:rsid w:val="00EE5972"/>
    <w:rsid w:val="00F2769F"/>
    <w:rsid w:val="00F45D19"/>
    <w:rsid w:val="00F632AB"/>
    <w:rsid w:val="00F8017E"/>
    <w:rsid w:val="00F868DA"/>
    <w:rsid w:val="00F95D08"/>
    <w:rsid w:val="00FE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39C37F4-46D5-4EDA-99AC-75404111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33246"/>
    <w:rPr>
      <w:rFonts w:ascii="Times New Roman" w:hAnsi="Times New Roman" w:cs="Times New Roman"/>
      <w:sz w:val="24"/>
      <w:szCs w:val="24"/>
      <w:lang w:val="en-US" w:eastAsia="en-US"/>
    </w:rPr>
  </w:style>
  <w:style w:type="paragraph" w:styleId="Cmsor8">
    <w:name w:val="heading 8"/>
    <w:basedOn w:val="Norml"/>
    <w:next w:val="Norml"/>
    <w:link w:val="Cmsor8Char"/>
    <w:qFormat/>
    <w:rsid w:val="00033246"/>
    <w:pPr>
      <w:keepNext/>
      <w:spacing w:line="360" w:lineRule="auto"/>
      <w:outlineLvl w:val="7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8Char">
    <w:name w:val="Címsor 8 Char"/>
    <w:basedOn w:val="Bekezdsalapbettpusa"/>
    <w:link w:val="Cmsor8"/>
    <w:locked/>
    <w:rsid w:val="00033246"/>
    <w:rPr>
      <w:rFonts w:ascii="Arial" w:hAnsi="Arial" w:cs="Arial"/>
      <w:b/>
      <w:bCs/>
      <w:color w:val="000000"/>
      <w:sz w:val="20"/>
      <w:szCs w:val="20"/>
      <w:lang w:val="en-US"/>
    </w:rPr>
  </w:style>
  <w:style w:type="paragraph" w:styleId="Vgjegyzetszvege">
    <w:name w:val="endnote text"/>
    <w:basedOn w:val="Norml"/>
    <w:link w:val="VgjegyzetszvegeChar"/>
    <w:semiHidden/>
    <w:rsid w:val="00033246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semiHidden/>
    <w:locked/>
    <w:rsid w:val="00033246"/>
    <w:rPr>
      <w:rFonts w:ascii="Times New Roman" w:hAnsi="Times New Roman" w:cs="Times New Roman"/>
      <w:sz w:val="20"/>
      <w:szCs w:val="20"/>
      <w:lang w:val="en-US"/>
    </w:rPr>
  </w:style>
  <w:style w:type="character" w:styleId="Hiperhivatkozs">
    <w:name w:val="Hyperlink"/>
    <w:basedOn w:val="Bekezdsalapbettpusa"/>
    <w:rsid w:val="00033246"/>
    <w:rPr>
      <w:rFonts w:cs="Times New Roman"/>
      <w:color w:val="0000FF"/>
      <w:u w:val="single"/>
    </w:rPr>
  </w:style>
  <w:style w:type="paragraph" w:styleId="Szvegblokk">
    <w:name w:val="Block Text"/>
    <w:basedOn w:val="Norml"/>
    <w:rsid w:val="00033246"/>
    <w:pPr>
      <w:spacing w:line="360" w:lineRule="auto"/>
      <w:ind w:left="-187" w:right="-547"/>
      <w:jc w:val="center"/>
    </w:pPr>
    <w:rPr>
      <w:rFonts w:ascii="Arial" w:hAnsi="Arial" w:cs="Arial"/>
      <w:b/>
      <w:caps/>
      <w:szCs w:val="20"/>
    </w:rPr>
  </w:style>
  <w:style w:type="paragraph" w:styleId="NormlWeb">
    <w:name w:val="Normal (Web)"/>
    <w:basedOn w:val="Norml"/>
    <w:rsid w:val="00CC3884"/>
    <w:pPr>
      <w:spacing w:before="100" w:beforeAutospacing="1" w:after="100" w:afterAutospacing="1"/>
    </w:pPr>
    <w:rPr>
      <w:lang w:val="en-CA" w:eastAsia="en-CA"/>
    </w:rPr>
  </w:style>
  <w:style w:type="paragraph" w:styleId="Buborkszveg">
    <w:name w:val="Balloon Text"/>
    <w:basedOn w:val="Norml"/>
    <w:link w:val="BuborkszvegChar"/>
    <w:semiHidden/>
    <w:rsid w:val="00345CA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locked/>
    <w:rsid w:val="00345CA3"/>
    <w:rPr>
      <w:rFonts w:ascii="Segoe UI" w:hAnsi="Segoe UI" w:cs="Segoe UI"/>
      <w:sz w:val="18"/>
      <w:szCs w:val="18"/>
      <w:lang w:val="en-US"/>
    </w:rPr>
  </w:style>
  <w:style w:type="character" w:customStyle="1" w:styleId="apple-converted-space">
    <w:name w:val="apple-converted-space"/>
    <w:basedOn w:val="Bekezdsalapbettpusa"/>
    <w:rsid w:val="00A43CCA"/>
    <w:rPr>
      <w:rFonts w:cs="Times New Roman"/>
    </w:rPr>
  </w:style>
  <w:style w:type="paragraph" w:styleId="lfej">
    <w:name w:val="header"/>
    <w:basedOn w:val="Norml"/>
    <w:link w:val="lfejChar"/>
    <w:rsid w:val="001B2CBE"/>
    <w:pPr>
      <w:tabs>
        <w:tab w:val="center" w:pos="4252"/>
        <w:tab w:val="right" w:pos="8504"/>
      </w:tabs>
    </w:pPr>
  </w:style>
  <w:style w:type="character" w:customStyle="1" w:styleId="lfejChar">
    <w:name w:val="Élőfej Char"/>
    <w:basedOn w:val="Bekezdsalapbettpusa"/>
    <w:link w:val="lfej"/>
    <w:locked/>
    <w:rsid w:val="001B2CBE"/>
    <w:rPr>
      <w:rFonts w:ascii="Times New Roman" w:hAnsi="Times New Roman" w:cs="Times New Roman"/>
      <w:sz w:val="24"/>
      <w:szCs w:val="24"/>
      <w:lang w:val="en-US"/>
    </w:rPr>
  </w:style>
  <w:style w:type="paragraph" w:styleId="llb">
    <w:name w:val="footer"/>
    <w:basedOn w:val="Norml"/>
    <w:link w:val="llbChar"/>
    <w:rsid w:val="001B2CBE"/>
    <w:pPr>
      <w:tabs>
        <w:tab w:val="center" w:pos="4252"/>
        <w:tab w:val="right" w:pos="8504"/>
      </w:tabs>
    </w:pPr>
  </w:style>
  <w:style w:type="character" w:customStyle="1" w:styleId="llbChar">
    <w:name w:val="Élőláb Char"/>
    <w:basedOn w:val="Bekezdsalapbettpusa"/>
    <w:link w:val="llb"/>
    <w:locked/>
    <w:rsid w:val="001B2CBE"/>
    <w:rPr>
      <w:rFonts w:ascii="Times New Roman" w:hAnsi="Times New Roman" w:cs="Times New Roman"/>
      <w:sz w:val="24"/>
      <w:szCs w:val="24"/>
      <w:lang w:val="en-US"/>
    </w:rPr>
  </w:style>
  <w:style w:type="character" w:styleId="Mrltotthiperhivatkozs">
    <w:name w:val="FollowedHyperlink"/>
    <w:basedOn w:val="Bekezdsalapbettpusa"/>
    <w:semiHidden/>
    <w:rsid w:val="0075148E"/>
    <w:rPr>
      <w:rFonts w:cs="Times New Roman"/>
      <w:color w:val="954F72"/>
      <w:u w:val="single"/>
    </w:rPr>
  </w:style>
  <w:style w:type="paragraph" w:customStyle="1" w:styleId="Listaszerbekezds1">
    <w:name w:val="Listaszerű bekezdés1"/>
    <w:basedOn w:val="Norml"/>
    <w:rsid w:val="00DF72FA"/>
    <w:pPr>
      <w:ind w:left="720"/>
    </w:pPr>
    <w:rPr>
      <w:rFonts w:ascii="Calibri" w:eastAsia="Times New Roman" w:hAnsi="Calibri" w:cs="Arial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1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esstonpr.hu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adrienn.fuko@presstonpr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ac-cme.com/app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Links>
    <vt:vector size="18" baseType="variant">
      <vt:variant>
        <vt:i4>589905</vt:i4>
      </vt:variant>
      <vt:variant>
        <vt:i4>6</vt:i4>
      </vt:variant>
      <vt:variant>
        <vt:i4>0</vt:i4>
      </vt:variant>
      <vt:variant>
        <vt:i4>5</vt:i4>
      </vt:variant>
      <vt:variant>
        <vt:lpwstr>http://www.presstonpr.hu/</vt:lpwstr>
      </vt:variant>
      <vt:variant>
        <vt:lpwstr/>
      </vt:variant>
      <vt:variant>
        <vt:i4>7864350</vt:i4>
      </vt:variant>
      <vt:variant>
        <vt:i4>3</vt:i4>
      </vt:variant>
      <vt:variant>
        <vt:i4>0</vt:i4>
      </vt:variant>
      <vt:variant>
        <vt:i4>5</vt:i4>
      </vt:variant>
      <vt:variant>
        <vt:lpwstr>mailto:oadrienn.fuko@presstonpr.hu</vt:lpwstr>
      </vt:variant>
      <vt:variant>
        <vt:lpwstr/>
      </vt:variant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http://www.itac-cme.com/app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Pedelabat-Lartigau</dc:creator>
  <cp:lastModifiedBy>Viktor.Pelle</cp:lastModifiedBy>
  <cp:revision>2</cp:revision>
  <cp:lastPrinted>2015-02-17T10:32:00Z</cp:lastPrinted>
  <dcterms:created xsi:type="dcterms:W3CDTF">2015-02-17T12:58:00Z</dcterms:created>
  <dcterms:modified xsi:type="dcterms:W3CDTF">2015-02-17T12:58:00Z</dcterms:modified>
</cp:coreProperties>
</file>