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72D38" w14:textId="7102AFA0" w:rsidR="00851259" w:rsidRPr="005A4026" w:rsidRDefault="00ED02CD" w:rsidP="00851259">
      <w:pPr>
        <w:pStyle w:val="Listaszerbekezds"/>
        <w:ind w:left="0"/>
        <w:jc w:val="center"/>
        <w:rPr>
          <w:rFonts w:ascii="Palatino Linotype" w:hAnsi="Palatino Linotype"/>
          <w:b/>
          <w:bCs/>
          <w:color w:val="212121"/>
        </w:rPr>
      </w:pPr>
      <w:r>
        <w:rPr>
          <w:rFonts w:ascii="Palatino Linotype" w:hAnsi="Palatino Linotype"/>
          <w:b/>
          <w:bCs/>
          <w:color w:val="212121"/>
        </w:rPr>
        <w:t>Közel</w:t>
      </w:r>
      <w:r w:rsidR="008C369B">
        <w:rPr>
          <w:rFonts w:ascii="Palatino Linotype" w:hAnsi="Palatino Linotype"/>
          <w:b/>
          <w:bCs/>
          <w:color w:val="212121"/>
        </w:rPr>
        <w:t xml:space="preserve"> 3</w:t>
      </w:r>
      <w:r w:rsidR="00851259">
        <w:rPr>
          <w:rFonts w:ascii="Palatino Linotype" w:hAnsi="Palatino Linotype"/>
          <w:b/>
          <w:bCs/>
          <w:color w:val="212121"/>
        </w:rPr>
        <w:t>.</w:t>
      </w:r>
      <w:r w:rsidR="000F394A">
        <w:rPr>
          <w:rFonts w:ascii="Palatino Linotype" w:hAnsi="Palatino Linotype"/>
          <w:b/>
          <w:bCs/>
          <w:color w:val="212121"/>
        </w:rPr>
        <w:t>5</w:t>
      </w:r>
      <w:r w:rsidR="008C369B">
        <w:rPr>
          <w:rFonts w:ascii="Palatino Linotype" w:hAnsi="Palatino Linotype"/>
          <w:b/>
          <w:bCs/>
          <w:color w:val="212121"/>
        </w:rPr>
        <w:t xml:space="preserve"> millió forint</w:t>
      </w:r>
      <w:r w:rsidR="002E3845">
        <w:rPr>
          <w:rFonts w:ascii="Palatino Linotype" w:hAnsi="Palatino Linotype"/>
          <w:b/>
          <w:bCs/>
          <w:color w:val="212121"/>
        </w:rPr>
        <w:t>os adománnyal</w:t>
      </w:r>
      <w:r w:rsidR="00851259">
        <w:rPr>
          <w:rFonts w:ascii="Palatino Linotype" w:hAnsi="Palatino Linotype"/>
          <w:b/>
          <w:bCs/>
          <w:color w:val="212121"/>
        </w:rPr>
        <w:t xml:space="preserve"> és munkavállalói bértámogatással segít a piacvezető villamossági nagyvállalat</w:t>
      </w:r>
      <w:r w:rsidR="002E3845">
        <w:rPr>
          <w:rFonts w:ascii="Palatino Linotype" w:hAnsi="Palatino Linotype"/>
          <w:b/>
          <w:bCs/>
          <w:color w:val="212121"/>
        </w:rPr>
        <w:t xml:space="preserve"> </w:t>
      </w:r>
    </w:p>
    <w:p w14:paraId="7172A5A5" w14:textId="5C0D904E" w:rsidR="00CA18B9" w:rsidRDefault="00CA18B9" w:rsidP="00D91DDC">
      <w:pPr>
        <w:pStyle w:val="Listaszerbekezds"/>
        <w:ind w:left="0"/>
        <w:jc w:val="right"/>
        <w:rPr>
          <w:rFonts w:ascii="Palatino Linotype" w:hAnsi="Palatino Linotype"/>
          <w:bCs/>
          <w:i/>
          <w:shd w:val="clear" w:color="auto" w:fill="FFFFFF"/>
        </w:rPr>
      </w:pPr>
    </w:p>
    <w:p w14:paraId="0F65D7EE" w14:textId="511985E6" w:rsidR="00807D90" w:rsidRDefault="00807D90" w:rsidP="00D91DDC">
      <w:pPr>
        <w:pStyle w:val="Listaszerbekezds"/>
        <w:ind w:left="0"/>
        <w:jc w:val="right"/>
        <w:rPr>
          <w:rFonts w:ascii="Palatino Linotype" w:hAnsi="Palatino Linotype"/>
          <w:bCs/>
          <w:i/>
          <w:shd w:val="clear" w:color="auto" w:fill="FFFFFF"/>
        </w:rPr>
      </w:pPr>
    </w:p>
    <w:p w14:paraId="5B32AA7C" w14:textId="77777777" w:rsidR="00807D90" w:rsidRDefault="00807D90" w:rsidP="00D91DDC">
      <w:pPr>
        <w:pStyle w:val="Listaszerbekezds"/>
        <w:ind w:left="0"/>
        <w:jc w:val="right"/>
        <w:rPr>
          <w:rFonts w:ascii="Palatino Linotype" w:hAnsi="Palatino Linotype"/>
          <w:bCs/>
          <w:i/>
          <w:shd w:val="clear" w:color="auto" w:fill="FFFFFF"/>
        </w:rPr>
      </w:pPr>
    </w:p>
    <w:p w14:paraId="0EDCAB45" w14:textId="5F6E83B3" w:rsidR="007B3815" w:rsidRDefault="007B3815" w:rsidP="007B3815">
      <w:pPr>
        <w:pStyle w:val="Listaszerbekezds"/>
        <w:jc w:val="right"/>
        <w:rPr>
          <w:rFonts w:ascii="Palatino Linotype" w:hAnsi="Palatino Linotype"/>
          <w:bCs/>
          <w:i/>
          <w:shd w:val="clear" w:color="auto" w:fill="FFFFFF"/>
        </w:rPr>
      </w:pPr>
      <w:r w:rsidRPr="0002530D">
        <w:rPr>
          <w:rFonts w:ascii="Palatino Linotype" w:hAnsi="Palatino Linotype"/>
          <w:bCs/>
          <w:i/>
          <w:shd w:val="clear" w:color="auto" w:fill="FFFFFF"/>
        </w:rPr>
        <w:t xml:space="preserve">„Aki nem hisz abban, hogy mennyi jó ember van, az kezdjen el </w:t>
      </w:r>
    </w:p>
    <w:p w14:paraId="42A323C6" w14:textId="77777777" w:rsidR="007B3815" w:rsidRPr="0002530D" w:rsidRDefault="007B3815" w:rsidP="007B3815">
      <w:pPr>
        <w:pStyle w:val="Listaszerbekezds"/>
        <w:jc w:val="right"/>
        <w:rPr>
          <w:rFonts w:ascii="Palatino Linotype" w:hAnsi="Palatino Linotype"/>
          <w:bCs/>
          <w:i/>
          <w:shd w:val="clear" w:color="auto" w:fill="FFFFFF"/>
        </w:rPr>
      </w:pPr>
      <w:r w:rsidRPr="0002530D">
        <w:rPr>
          <w:rFonts w:ascii="Palatino Linotype" w:hAnsi="Palatino Linotype"/>
          <w:bCs/>
          <w:i/>
          <w:shd w:val="clear" w:color="auto" w:fill="FFFFFF"/>
        </w:rPr>
        <w:t>valami jót tenni, és meglátja, milyen sokan odaállnak mellé.”</w:t>
      </w:r>
    </w:p>
    <w:p w14:paraId="07A03521" w14:textId="77777777" w:rsidR="007B3815" w:rsidRPr="0002530D" w:rsidRDefault="007B3815" w:rsidP="007B3815">
      <w:pPr>
        <w:pStyle w:val="Listaszerbekezds"/>
        <w:jc w:val="right"/>
        <w:rPr>
          <w:rFonts w:ascii="Palatino Linotype" w:hAnsi="Palatino Linotype"/>
          <w:bCs/>
          <w:i/>
          <w:shd w:val="clear" w:color="auto" w:fill="FFFFFF"/>
        </w:rPr>
      </w:pPr>
    </w:p>
    <w:p w14:paraId="2822F06E" w14:textId="77777777" w:rsidR="007B3815" w:rsidRDefault="007B3815" w:rsidP="007B3815">
      <w:pPr>
        <w:pStyle w:val="Listaszerbekezds"/>
        <w:ind w:left="0"/>
        <w:jc w:val="right"/>
        <w:rPr>
          <w:rFonts w:ascii="Palatino Linotype" w:hAnsi="Palatino Linotype"/>
          <w:bCs/>
          <w:i/>
          <w:shd w:val="clear" w:color="auto" w:fill="FFFFFF"/>
        </w:rPr>
      </w:pPr>
      <w:r w:rsidRPr="0002530D">
        <w:rPr>
          <w:rFonts w:ascii="Palatino Linotype" w:hAnsi="Palatino Linotype"/>
          <w:bCs/>
          <w:i/>
          <w:shd w:val="clear" w:color="auto" w:fill="FFFFFF"/>
        </w:rPr>
        <w:t>Böjte Csaba</w:t>
      </w:r>
    </w:p>
    <w:p w14:paraId="261FDA54" w14:textId="243AD42D" w:rsidR="00431BB9" w:rsidRDefault="001E431B" w:rsidP="00575DA6">
      <w:pPr>
        <w:pStyle w:val="Listaszerbekezds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  <w:r>
        <w:rPr>
          <w:rFonts w:ascii="Palatino Linotype" w:hAnsi="Palatino Linotype"/>
          <w:b/>
          <w:bCs/>
          <w:color w:val="C00000"/>
          <w:shd w:val="clear" w:color="auto" w:fill="FFFFFF"/>
        </w:rPr>
        <w:t>Sajtóközlemény</w:t>
      </w:r>
      <w:r w:rsidR="005651A6">
        <w:rPr>
          <w:rFonts w:ascii="Palatino Linotype" w:hAnsi="Palatino Linotype"/>
          <w:b/>
          <w:bCs/>
          <w:color w:val="C00000"/>
          <w:shd w:val="clear" w:color="auto" w:fill="FFFFFF"/>
        </w:rPr>
        <w:t>/ PResston PR 2022. 10</w:t>
      </w:r>
      <w:r w:rsidR="00282EE8">
        <w:rPr>
          <w:rFonts w:ascii="Palatino Linotype" w:hAnsi="Palatino Linotype"/>
          <w:b/>
          <w:bCs/>
          <w:color w:val="C00000"/>
          <w:shd w:val="clear" w:color="auto" w:fill="FFFFFF"/>
        </w:rPr>
        <w:t>.</w:t>
      </w:r>
      <w:r w:rsidR="005651A6">
        <w:rPr>
          <w:rFonts w:ascii="Palatino Linotype" w:hAnsi="Palatino Linotype"/>
          <w:b/>
          <w:bCs/>
          <w:color w:val="C00000"/>
          <w:shd w:val="clear" w:color="auto" w:fill="FFFFFF"/>
        </w:rPr>
        <w:t>0</w:t>
      </w:r>
      <w:r w:rsidR="006078C7">
        <w:rPr>
          <w:rFonts w:ascii="Palatino Linotype" w:hAnsi="Palatino Linotype"/>
          <w:b/>
          <w:bCs/>
          <w:color w:val="C00000"/>
          <w:shd w:val="clear" w:color="auto" w:fill="FFFFFF"/>
        </w:rPr>
        <w:t>6</w:t>
      </w:r>
      <w:r w:rsidR="00431BB9">
        <w:rPr>
          <w:rFonts w:ascii="Palatino Linotype" w:hAnsi="Palatino Linotype"/>
          <w:b/>
          <w:bCs/>
          <w:color w:val="C00000"/>
          <w:shd w:val="clear" w:color="auto" w:fill="FFFFFF"/>
        </w:rPr>
        <w:t>.</w:t>
      </w:r>
    </w:p>
    <w:p w14:paraId="2F079817" w14:textId="73A0CDC8" w:rsidR="00794612" w:rsidRDefault="00794612" w:rsidP="00575DA6">
      <w:pPr>
        <w:pStyle w:val="Listaszerbekezds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</w:p>
    <w:p w14:paraId="32065C68" w14:textId="74B05B8A" w:rsidR="00F578A6" w:rsidRDefault="002B29B8" w:rsidP="00063F7B">
      <w:pPr>
        <w:spacing w:after="240"/>
        <w:jc w:val="both"/>
        <w:rPr>
          <w:rFonts w:ascii="Palatino Linotype" w:hAnsi="Palatino Linotype"/>
          <w:b/>
          <w:bCs/>
          <w:color w:val="000000"/>
          <w:sz w:val="24"/>
          <w:szCs w:val="24"/>
        </w:rPr>
      </w:pP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A sikeres vállalatok egyre több figyelmet fordítanak a </w:t>
      </w:r>
      <w:r w:rsidR="00BB3521">
        <w:rPr>
          <w:rFonts w:ascii="Palatino Linotype" w:hAnsi="Palatino Linotype"/>
          <w:b/>
          <w:bCs/>
          <w:color w:val="000000"/>
          <w:sz w:val="24"/>
          <w:szCs w:val="24"/>
        </w:rPr>
        <w:t>munkavállalók</w:t>
      </w: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jólétére</w:t>
      </w:r>
      <w:r w:rsidR="00BB3521">
        <w:rPr>
          <w:rFonts w:ascii="Palatino Linotype" w:hAnsi="Palatino Linotype"/>
          <w:b/>
          <w:bCs/>
          <w:color w:val="000000"/>
          <w:sz w:val="24"/>
          <w:szCs w:val="24"/>
        </w:rPr>
        <w:t>, mivel a gazdaság</w:t>
      </w:r>
      <w:r w:rsidR="00F578A6">
        <w:rPr>
          <w:rFonts w:ascii="Palatino Linotype" w:hAnsi="Palatino Linotype"/>
          <w:b/>
          <w:bCs/>
          <w:color w:val="000000"/>
          <w:sz w:val="24"/>
          <w:szCs w:val="24"/>
        </w:rPr>
        <w:t>i</w:t>
      </w:r>
      <w:r w:rsidR="00BB3521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változások kihatnak a dolgozók munkahelyi és szociális körülményeire. </w:t>
      </w:r>
      <w:r w:rsidR="008A36AE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A Daniella Villamosság a nehéz gazdasági helyzetben a magyar nagyvállalatok között szinte egyedülálló módon, anyagi hozzájárulással </w:t>
      </w:r>
      <w:r w:rsidR="00BB3521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is </w:t>
      </w:r>
      <w:r w:rsidR="008A36AE">
        <w:rPr>
          <w:rFonts w:ascii="Palatino Linotype" w:hAnsi="Palatino Linotype"/>
          <w:b/>
          <w:bCs/>
          <w:color w:val="000000"/>
          <w:sz w:val="24"/>
          <w:szCs w:val="24"/>
        </w:rPr>
        <w:t>segíti munka</w:t>
      </w:r>
      <w:r w:rsidR="00BB3521">
        <w:rPr>
          <w:rFonts w:ascii="Palatino Linotype" w:hAnsi="Palatino Linotype"/>
          <w:b/>
          <w:bCs/>
          <w:color w:val="000000"/>
          <w:sz w:val="24"/>
          <w:szCs w:val="24"/>
        </w:rPr>
        <w:t>társait</w:t>
      </w:r>
      <w:r w:rsidR="008A36AE">
        <w:rPr>
          <w:rFonts w:ascii="Palatino Linotype" w:hAnsi="Palatino Linotype"/>
          <w:b/>
          <w:bCs/>
          <w:color w:val="000000"/>
          <w:sz w:val="24"/>
          <w:szCs w:val="24"/>
        </w:rPr>
        <w:t>.</w:t>
      </w:r>
      <w:r w:rsidR="00F578A6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Az idén 30 éves nagyvállalat ott segít, ahol tud. A munkavállalói elégedettség elérése mellett a cég életében fontos szerepet játszik a jótékonykodás is. A legutóbbi</w:t>
      </w:r>
      <w:r w:rsidR="00851259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="00F578A6">
        <w:rPr>
          <w:rFonts w:ascii="Palatino Linotype" w:hAnsi="Palatino Linotype"/>
          <w:b/>
          <w:bCs/>
          <w:color w:val="000000"/>
          <w:sz w:val="24"/>
          <w:szCs w:val="24"/>
        </w:rPr>
        <w:t>- az UNICEF Magyarországgal közösen szervezett - adománygyűjtő akció során közel 3.5 millió forint támogatást sikerült összegyűjteni a rászoruló és szükségben szenvedő gyerekek számára</w:t>
      </w:r>
      <w:r w:rsidR="00935A2A" w:rsidRPr="00935A2A">
        <w:rPr>
          <w:rFonts w:ascii="Palatino Linotype" w:hAnsi="Palatino Linotype"/>
          <w:b/>
          <w:bCs/>
          <w:color w:val="000000"/>
          <w:sz w:val="24"/>
          <w:szCs w:val="24"/>
        </w:rPr>
        <w:t>.</w:t>
      </w:r>
      <w:r w:rsidR="00107FA2" w:rsidRPr="00935A2A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</w:p>
    <w:p w14:paraId="67B14E6C" w14:textId="314A6A21" w:rsidR="00110DED" w:rsidRPr="00F578A6" w:rsidRDefault="00935A2A" w:rsidP="00265030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 w:rsidRPr="00F578A6">
        <w:rPr>
          <w:rFonts w:ascii="Palatino Linotype" w:hAnsi="Palatino Linotype"/>
          <w:bCs/>
          <w:color w:val="000000"/>
          <w:sz w:val="24"/>
          <w:szCs w:val="24"/>
        </w:rPr>
        <w:t xml:space="preserve">A </w:t>
      </w:r>
      <w:r w:rsidR="00851259">
        <w:rPr>
          <w:rFonts w:ascii="Palatino Linotype" w:hAnsi="Palatino Linotype"/>
          <w:bCs/>
          <w:color w:val="000000"/>
          <w:sz w:val="24"/>
          <w:szCs w:val="24"/>
        </w:rPr>
        <w:t xml:space="preserve">cég </w:t>
      </w:r>
      <w:r w:rsidR="00063F7B" w:rsidRPr="00F578A6">
        <w:rPr>
          <w:rFonts w:ascii="Palatino Linotype" w:hAnsi="Palatino Linotype"/>
          <w:bCs/>
          <w:color w:val="000000"/>
          <w:sz w:val="24"/>
          <w:szCs w:val="24"/>
        </w:rPr>
        <w:t>B2B</w:t>
      </w:r>
      <w:r w:rsidR="00851259">
        <w:rPr>
          <w:rFonts w:ascii="Palatino Linotype" w:hAnsi="Palatino Linotype"/>
          <w:bCs/>
          <w:color w:val="000000"/>
          <w:sz w:val="24"/>
          <w:szCs w:val="24"/>
        </w:rPr>
        <w:t xml:space="preserve">, </w:t>
      </w:r>
      <w:r w:rsidR="00063F7B" w:rsidRPr="00F578A6">
        <w:rPr>
          <w:rFonts w:ascii="Palatino Linotype" w:hAnsi="Palatino Linotype"/>
          <w:bCs/>
          <w:color w:val="000000"/>
          <w:sz w:val="24"/>
          <w:szCs w:val="24"/>
        </w:rPr>
        <w:t>azaz üzleti webes rendelési sor</w:t>
      </w:r>
      <w:r w:rsidR="00F578A6">
        <w:rPr>
          <w:rFonts w:ascii="Palatino Linotype" w:hAnsi="Palatino Linotype"/>
          <w:bCs/>
          <w:color w:val="000000"/>
          <w:sz w:val="24"/>
          <w:szCs w:val="24"/>
        </w:rPr>
        <w:t>ok alapján kalkulált, majd önerőből megduplázott tá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>mogatási összeggel nem ért véget az adománygyűjtés, hiszen a</w:t>
      </w:r>
      <w:r w:rsidR="00851259">
        <w:rPr>
          <w:rFonts w:ascii="Palatino Linotype" w:hAnsi="Palatino Linotype"/>
          <w:bCs/>
          <w:color w:val="000000"/>
          <w:sz w:val="24"/>
          <w:szCs w:val="24"/>
        </w:rPr>
        <w:t xml:space="preserve"> jótékonyság a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063F7B" w:rsidRPr="00F578A6">
        <w:rPr>
          <w:rFonts w:ascii="Palatino Linotype" w:hAnsi="Palatino Linotype"/>
          <w:bCs/>
          <w:color w:val="000000"/>
          <w:sz w:val="24"/>
          <w:szCs w:val="24"/>
        </w:rPr>
        <w:t xml:space="preserve">Daniella Villamosság telephelyein 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 xml:space="preserve">kihelyezett </w:t>
      </w:r>
      <w:r w:rsidR="00063F7B" w:rsidRPr="00F578A6">
        <w:rPr>
          <w:rFonts w:ascii="Palatino Linotype" w:hAnsi="Palatino Linotype"/>
          <w:bCs/>
          <w:color w:val="000000"/>
          <w:sz w:val="24"/>
          <w:szCs w:val="24"/>
        </w:rPr>
        <w:t>gyűjtőponto</w:t>
      </w:r>
      <w:r w:rsidR="008A3771" w:rsidRPr="00F578A6">
        <w:rPr>
          <w:rFonts w:ascii="Palatino Linotype" w:hAnsi="Palatino Linotype"/>
          <w:bCs/>
          <w:color w:val="000000"/>
          <w:sz w:val="24"/>
          <w:szCs w:val="24"/>
        </w:rPr>
        <w:t>k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>on folytatódik.</w:t>
      </w:r>
      <w:r w:rsidR="00063F7B" w:rsidRPr="00F578A6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 xml:space="preserve">Ennek részeként </w:t>
      </w:r>
      <w:r w:rsidR="00807B69" w:rsidRPr="00F578A6">
        <w:rPr>
          <w:rFonts w:ascii="Palatino Linotype" w:hAnsi="Palatino Linotype"/>
          <w:bCs/>
          <w:color w:val="000000"/>
          <w:sz w:val="24"/>
          <w:szCs w:val="24"/>
        </w:rPr>
        <w:t>m</w:t>
      </w:r>
      <w:r w:rsidR="00063F7B" w:rsidRPr="00F578A6">
        <w:rPr>
          <w:rFonts w:ascii="Palatino Linotype" w:hAnsi="Palatino Linotype"/>
          <w:bCs/>
          <w:color w:val="000000"/>
          <w:sz w:val="24"/>
          <w:szCs w:val="24"/>
        </w:rPr>
        <w:t>egállító táblákat és QR kóddal ellátott plakátokat helyez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>ne</w:t>
      </w:r>
      <w:r w:rsidR="00063F7B" w:rsidRPr="00F578A6">
        <w:rPr>
          <w:rFonts w:ascii="Palatino Linotype" w:hAnsi="Palatino Linotype"/>
          <w:bCs/>
          <w:color w:val="000000"/>
          <w:sz w:val="24"/>
          <w:szCs w:val="24"/>
        </w:rPr>
        <w:t>k</w:t>
      </w:r>
      <w:r w:rsidR="00110DED" w:rsidRPr="00F578A6">
        <w:rPr>
          <w:rFonts w:ascii="Palatino Linotype" w:hAnsi="Palatino Linotype"/>
          <w:bCs/>
          <w:color w:val="000000"/>
          <w:sz w:val="24"/>
          <w:szCs w:val="24"/>
        </w:rPr>
        <w:t xml:space="preserve"> el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 xml:space="preserve"> a nagyvállalat </w:t>
      </w:r>
      <w:r w:rsidR="00265030" w:rsidRPr="00F578A6">
        <w:rPr>
          <w:rFonts w:ascii="Palatino Linotype" w:hAnsi="Palatino Linotype"/>
          <w:bCs/>
          <w:color w:val="000000"/>
          <w:sz w:val="24"/>
          <w:szCs w:val="24"/>
        </w:rPr>
        <w:t>31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265030" w:rsidRPr="00F578A6">
        <w:rPr>
          <w:rFonts w:ascii="Palatino Linotype" w:hAnsi="Palatino Linotype"/>
          <w:bCs/>
          <w:color w:val="000000"/>
          <w:sz w:val="24"/>
          <w:szCs w:val="24"/>
        </w:rPr>
        <w:t>telephelyén</w:t>
      </w:r>
      <w:r w:rsidR="00110DED" w:rsidRPr="00F578A6">
        <w:rPr>
          <w:rFonts w:ascii="Palatino Linotype" w:hAnsi="Palatino Linotype"/>
          <w:bCs/>
          <w:color w:val="000000"/>
          <w:sz w:val="24"/>
          <w:szCs w:val="24"/>
        </w:rPr>
        <w:t xml:space="preserve">. 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>Így</w:t>
      </w:r>
      <w:r w:rsidR="00265030" w:rsidRPr="00F578A6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="00807B69" w:rsidRPr="00F578A6">
        <w:rPr>
          <w:rFonts w:ascii="Palatino Linotype" w:hAnsi="Palatino Linotype"/>
          <w:color w:val="000000" w:themeColor="text1"/>
          <w:sz w:val="24"/>
          <w:szCs w:val="24"/>
        </w:rPr>
        <w:t>a közel 3</w:t>
      </w:r>
      <w:r w:rsidR="00CA64FF">
        <w:rPr>
          <w:rFonts w:ascii="Palatino Linotype" w:hAnsi="Palatino Linotype"/>
          <w:color w:val="000000" w:themeColor="text1"/>
          <w:sz w:val="24"/>
          <w:szCs w:val="24"/>
        </w:rPr>
        <w:t>.</w:t>
      </w:r>
      <w:r w:rsidR="00807B69" w:rsidRPr="00F578A6">
        <w:rPr>
          <w:rFonts w:ascii="Palatino Linotype" w:hAnsi="Palatino Linotype"/>
          <w:color w:val="000000" w:themeColor="text1"/>
          <w:sz w:val="24"/>
          <w:szCs w:val="24"/>
        </w:rPr>
        <w:t>5 millió</w:t>
      </w:r>
      <w:r w:rsidR="00CA64FF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="00807B69" w:rsidRPr="00F578A6">
        <w:rPr>
          <w:rFonts w:ascii="Palatino Linotype" w:hAnsi="Palatino Linotype"/>
          <w:color w:val="000000" w:themeColor="text1"/>
          <w:sz w:val="24"/>
          <w:szCs w:val="24"/>
        </w:rPr>
        <w:t>forintos támogatás mértéke még nagyobb arányú lehet.</w:t>
      </w:r>
    </w:p>
    <w:p w14:paraId="6FCC6C03" w14:textId="565C002C" w:rsidR="00E65A5A" w:rsidRPr="007B3815" w:rsidRDefault="007B3815" w:rsidP="007B3815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CAB05FA" wp14:editId="1A4F87E5">
            <wp:simplePos x="0" y="0"/>
            <wp:positionH relativeFrom="margin">
              <wp:posOffset>68690</wp:posOffset>
            </wp:positionH>
            <wp:positionV relativeFrom="margin">
              <wp:posOffset>5654013</wp:posOffset>
            </wp:positionV>
            <wp:extent cx="1844675" cy="2766695"/>
            <wp:effectExtent l="0" t="0" r="317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észáros Antón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05B" w:rsidRPr="0073405B">
        <w:rPr>
          <w:rFonts w:ascii="Palatino Linotype" w:hAnsi="Palatino Linotype"/>
          <w:i/>
          <w:sz w:val="24"/>
          <w:szCs w:val="24"/>
        </w:rPr>
        <w:t>N</w:t>
      </w:r>
      <w:r w:rsidR="0073405B" w:rsidRPr="0073405B">
        <w:rPr>
          <w:rFonts w:ascii="Palatino Linotype" w:hAnsi="Palatino Linotype"/>
          <w:i/>
          <w:sz w:val="24"/>
          <w:szCs w:val="24"/>
        </w:rPr>
        <w:t>agyon jó érzés látni mind a magánszemélyek, mind pedig a vállalatok társadalmi felelősségvállalásra való nyitottságát és segítőkészségét. A Daniella Villamosság nagylelkű adománya is erről tesz tanúbizonyságot. Támogatásukkal az UNICEF 2023-ban is folyamatos és kiszámítható segítséget tud nyújtani a gyerekek alapvető szükségleteinek biztosításához, ami különösen fontos számunkra, mert hisszük, hogy az oktatás, az egészségügyi ellátás és a megfelelő életkörülmények biztosítása minden</w:t>
      </w:r>
      <w:r w:rsidR="008A3771">
        <w:rPr>
          <w:rFonts w:ascii="Palatino Linotype" w:hAnsi="Palatino Linotype"/>
          <w:i/>
          <w:sz w:val="24"/>
          <w:szCs w:val="24"/>
        </w:rPr>
        <w:t xml:space="preserve"> </w:t>
      </w:r>
      <w:r w:rsidR="0073405B" w:rsidRPr="0073405B">
        <w:rPr>
          <w:rFonts w:ascii="Palatino Linotype" w:hAnsi="Palatino Linotype"/>
          <w:i/>
          <w:sz w:val="24"/>
          <w:szCs w:val="24"/>
        </w:rPr>
        <w:t>gyerek</w:t>
      </w:r>
      <w:r w:rsidR="008A3771">
        <w:rPr>
          <w:rFonts w:ascii="Palatino Linotype" w:hAnsi="Palatino Linotype"/>
          <w:i/>
          <w:sz w:val="24"/>
          <w:szCs w:val="24"/>
        </w:rPr>
        <w:t xml:space="preserve"> </w:t>
      </w:r>
      <w:r w:rsidR="0073405B" w:rsidRPr="0073405B">
        <w:rPr>
          <w:rFonts w:ascii="Palatino Linotype" w:hAnsi="Palatino Linotype"/>
          <w:i/>
          <w:sz w:val="24"/>
          <w:szCs w:val="24"/>
        </w:rPr>
        <w:t>alapjoga.</w:t>
      </w:r>
      <w:r w:rsidR="0073405B" w:rsidRPr="0073405B">
        <w:rPr>
          <w:rFonts w:ascii="Palatino Linotype" w:hAnsi="Palatino Linotype"/>
          <w:i/>
          <w:sz w:val="24"/>
          <w:szCs w:val="24"/>
        </w:rPr>
        <w:br/>
        <w:t>Számítunk a Daniella Villamosság együttműködésére a jövőben is közös jó ügyekben, valamint hasonló, példamutató vállalatok támogatására minden gyerekért.</w:t>
      </w:r>
      <w:r w:rsidR="0073405B">
        <w:rPr>
          <w:rFonts w:ascii="Palatino Linotype" w:hAnsi="Palatino Linotype"/>
          <w:i/>
          <w:sz w:val="24"/>
          <w:szCs w:val="24"/>
        </w:rPr>
        <w:t xml:space="preserve">- </w:t>
      </w:r>
      <w:r w:rsidR="0073405B" w:rsidRPr="008A3771">
        <w:rPr>
          <w:rFonts w:ascii="Palatino Linotype" w:hAnsi="Palatino Linotype"/>
          <w:b/>
          <w:sz w:val="24"/>
          <w:szCs w:val="24"/>
        </w:rPr>
        <w:t>emelte ki Mészáros Antónia, az UNICEF Magyarország ügyvezető igazgatója</w:t>
      </w:r>
      <w:r w:rsidR="009B44A7">
        <w:rPr>
          <w:rFonts w:ascii="Palatino Linotype" w:hAnsi="Palatino Linotype"/>
          <w:b/>
          <w:sz w:val="24"/>
          <w:szCs w:val="24"/>
        </w:rPr>
        <w:t>.</w:t>
      </w:r>
      <w:bookmarkStart w:id="0" w:name="_GoBack"/>
      <w:bookmarkEnd w:id="0"/>
    </w:p>
    <w:p w14:paraId="64DF4B11" w14:textId="72C20F14" w:rsidR="009957DC" w:rsidRPr="009957DC" w:rsidRDefault="002E672C" w:rsidP="00265030">
      <w:pPr>
        <w:spacing w:after="240"/>
        <w:jc w:val="both"/>
        <w:rPr>
          <w:rFonts w:ascii="Palatino Linotype" w:hAnsi="Palatino Linotype"/>
          <w:b/>
          <w:bCs/>
          <w:color w:val="000000"/>
          <w:sz w:val="24"/>
          <w:szCs w:val="24"/>
        </w:rPr>
      </w:pPr>
      <w:r>
        <w:rPr>
          <w:rFonts w:ascii="Palatino Linotype" w:hAnsi="Palatino Linotype"/>
          <w:b/>
          <w:color w:val="000000" w:themeColor="text1"/>
          <w:sz w:val="24"/>
          <w:szCs w:val="24"/>
        </w:rPr>
        <w:lastRenderedPageBreak/>
        <w:t xml:space="preserve">A </w:t>
      </w:r>
      <w:r w:rsidR="009957DC" w:rsidRPr="009957DC">
        <w:rPr>
          <w:rFonts w:ascii="Palatino Linotype" w:hAnsi="Palatino Linotype"/>
          <w:b/>
          <w:color w:val="000000" w:themeColor="text1"/>
          <w:sz w:val="24"/>
          <w:szCs w:val="24"/>
        </w:rPr>
        <w:t>Daniella Villamosság ott segít, ahol tud</w:t>
      </w:r>
    </w:p>
    <w:p w14:paraId="05DCD17F" w14:textId="6A67C79B" w:rsidR="006D69E7" w:rsidRDefault="00FD3D91" w:rsidP="00EB5858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 w:rsidRPr="00107FA2">
        <w:rPr>
          <w:rFonts w:ascii="Palatino Linotype" w:hAnsi="Palatino Linotype"/>
          <w:bCs/>
          <w:color w:val="000000"/>
          <w:sz w:val="24"/>
          <w:szCs w:val="24"/>
        </w:rPr>
        <w:t xml:space="preserve">A háromszoros </w:t>
      </w:r>
      <w:proofErr w:type="spellStart"/>
      <w:r w:rsidRPr="00107FA2">
        <w:rPr>
          <w:rFonts w:ascii="Palatino Linotype" w:hAnsi="Palatino Linotype"/>
          <w:bCs/>
          <w:color w:val="000000"/>
          <w:sz w:val="24"/>
          <w:szCs w:val="24"/>
        </w:rPr>
        <w:t>MagyarBrands</w:t>
      </w:r>
      <w:proofErr w:type="spellEnd"/>
      <w:r w:rsidRPr="00107FA2">
        <w:rPr>
          <w:rFonts w:ascii="Palatino Linotype" w:hAnsi="Palatino Linotype"/>
          <w:bCs/>
          <w:color w:val="000000"/>
          <w:sz w:val="24"/>
          <w:szCs w:val="24"/>
        </w:rPr>
        <w:t xml:space="preserve"> és Business </w:t>
      </w:r>
      <w:proofErr w:type="spellStart"/>
      <w:r w:rsidRPr="00107FA2">
        <w:rPr>
          <w:rFonts w:ascii="Palatino Linotype" w:hAnsi="Palatino Linotype"/>
          <w:bCs/>
          <w:color w:val="000000"/>
          <w:sz w:val="24"/>
          <w:szCs w:val="24"/>
        </w:rPr>
        <w:t>SuperBrands</w:t>
      </w:r>
      <w:proofErr w:type="spellEnd"/>
      <w:r w:rsidRPr="00107FA2">
        <w:rPr>
          <w:rFonts w:ascii="Palatino Linotype" w:hAnsi="Palatino Linotype"/>
          <w:bCs/>
          <w:color w:val="000000"/>
          <w:sz w:val="24"/>
          <w:szCs w:val="24"/>
        </w:rPr>
        <w:t xml:space="preserve"> díjas, idén 30 éves fennállását ünneplő Daniella Villamosság </w:t>
      </w:r>
      <w:r w:rsidRPr="00FD3D91">
        <w:rPr>
          <w:rFonts w:ascii="Palatino Linotype" w:hAnsi="Palatino Linotype"/>
          <w:bCs/>
          <w:color w:val="000000"/>
          <w:sz w:val="24"/>
          <w:szCs w:val="24"/>
        </w:rPr>
        <w:t>számára a gyermekek támogatás</w:t>
      </w:r>
      <w:r w:rsidR="00265030">
        <w:rPr>
          <w:rFonts w:ascii="Palatino Linotype" w:hAnsi="Palatino Linotype"/>
          <w:bCs/>
          <w:color w:val="000000"/>
          <w:sz w:val="24"/>
          <w:szCs w:val="24"/>
        </w:rPr>
        <w:t xml:space="preserve">án túl </w:t>
      </w:r>
      <w:r w:rsidR="00B43FE0">
        <w:rPr>
          <w:rFonts w:ascii="Palatino Linotype" w:hAnsi="Palatino Linotype"/>
          <w:bCs/>
          <w:color w:val="000000"/>
          <w:sz w:val="24"/>
          <w:szCs w:val="24"/>
        </w:rPr>
        <w:t xml:space="preserve">fontos </w:t>
      </w:r>
      <w:r w:rsidR="00265030">
        <w:rPr>
          <w:rFonts w:ascii="Palatino Linotype" w:hAnsi="Palatino Linotype"/>
          <w:bCs/>
          <w:color w:val="000000"/>
          <w:sz w:val="24"/>
          <w:szCs w:val="24"/>
        </w:rPr>
        <w:t>a dolgozó</w:t>
      </w:r>
      <w:r w:rsidR="00CA64FF">
        <w:rPr>
          <w:rFonts w:ascii="Palatino Linotype" w:hAnsi="Palatino Linotype"/>
          <w:bCs/>
          <w:color w:val="000000"/>
          <w:sz w:val="24"/>
          <w:szCs w:val="24"/>
        </w:rPr>
        <w:t>k</w:t>
      </w:r>
      <w:r w:rsidR="00265030">
        <w:rPr>
          <w:rFonts w:ascii="Palatino Linotype" w:hAnsi="Palatino Linotype"/>
          <w:bCs/>
          <w:color w:val="000000"/>
          <w:sz w:val="24"/>
          <w:szCs w:val="24"/>
        </w:rPr>
        <w:t xml:space="preserve"> elisme</w:t>
      </w:r>
      <w:r w:rsidR="00B43FE0">
        <w:rPr>
          <w:rFonts w:ascii="Palatino Linotype" w:hAnsi="Palatino Linotype"/>
          <w:bCs/>
          <w:color w:val="000000"/>
          <w:sz w:val="24"/>
          <w:szCs w:val="24"/>
        </w:rPr>
        <w:t>rése is.</w:t>
      </w:r>
      <w:r w:rsidRPr="00FD3D91">
        <w:rPr>
          <w:rFonts w:ascii="Palatino Linotype" w:hAnsi="Palatino Linotype"/>
          <w:bCs/>
          <w:color w:val="000000"/>
          <w:sz w:val="24"/>
          <w:szCs w:val="24"/>
        </w:rPr>
        <w:t xml:space="preserve"> A magyar nagyvállalatok esetében egyedülálló módon bruttó 200.000 Ft egyszeri bértámogatást kapnak a munkavállalók</w:t>
      </w:r>
      <w:r w:rsidR="00851259">
        <w:rPr>
          <w:rFonts w:ascii="Palatino Linotype" w:hAnsi="Palatino Linotype"/>
          <w:bCs/>
          <w:color w:val="000000"/>
          <w:sz w:val="24"/>
          <w:szCs w:val="24"/>
        </w:rPr>
        <w:t>.</w:t>
      </w:r>
      <w:r w:rsidR="00A97A16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851259">
        <w:rPr>
          <w:rFonts w:ascii="Palatino Linotype" w:hAnsi="Palatino Linotype"/>
          <w:bCs/>
          <w:color w:val="000000"/>
          <w:sz w:val="24"/>
          <w:szCs w:val="24"/>
        </w:rPr>
        <w:t>A</w:t>
      </w:r>
      <w:r w:rsidRPr="00FD3D91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A97A16">
        <w:rPr>
          <w:rFonts w:ascii="Palatino Linotype" w:hAnsi="Palatino Linotype"/>
          <w:bCs/>
          <w:color w:val="000000"/>
          <w:sz w:val="24"/>
          <w:szCs w:val="24"/>
        </w:rPr>
        <w:t xml:space="preserve">Daniella Kft. </w:t>
      </w:r>
      <w:r w:rsidRPr="00FD3D91">
        <w:rPr>
          <w:rFonts w:ascii="Palatino Linotype" w:hAnsi="Palatino Linotype"/>
          <w:bCs/>
          <w:color w:val="000000"/>
          <w:sz w:val="24"/>
          <w:szCs w:val="24"/>
        </w:rPr>
        <w:t>vezetőség</w:t>
      </w:r>
      <w:r w:rsidR="00A97A16">
        <w:rPr>
          <w:rFonts w:ascii="Palatino Linotype" w:hAnsi="Palatino Linotype"/>
          <w:bCs/>
          <w:color w:val="000000"/>
          <w:sz w:val="24"/>
          <w:szCs w:val="24"/>
        </w:rPr>
        <w:t>e</w:t>
      </w:r>
      <w:r w:rsidR="00EB5858">
        <w:rPr>
          <w:rFonts w:ascii="Palatino Linotype" w:hAnsi="Palatino Linotype"/>
          <w:bCs/>
          <w:color w:val="000000"/>
          <w:sz w:val="24"/>
          <w:szCs w:val="24"/>
        </w:rPr>
        <w:t xml:space="preserve"> ilyen módon is </w:t>
      </w:r>
      <w:r w:rsidRPr="00FD3D91">
        <w:rPr>
          <w:rFonts w:ascii="Palatino Linotype" w:hAnsi="Palatino Linotype"/>
          <w:bCs/>
          <w:color w:val="000000"/>
          <w:sz w:val="24"/>
          <w:szCs w:val="24"/>
        </w:rPr>
        <w:t xml:space="preserve">szeretné </w:t>
      </w:r>
      <w:r w:rsidR="00EB5858">
        <w:rPr>
          <w:rFonts w:ascii="Palatino Linotype" w:hAnsi="Palatino Linotype"/>
          <w:bCs/>
          <w:color w:val="000000"/>
          <w:sz w:val="24"/>
          <w:szCs w:val="24"/>
        </w:rPr>
        <w:t xml:space="preserve">segíteni </w:t>
      </w:r>
      <w:r w:rsidRPr="00FD3D91">
        <w:rPr>
          <w:rFonts w:ascii="Palatino Linotype" w:hAnsi="Palatino Linotype"/>
          <w:bCs/>
          <w:color w:val="000000"/>
          <w:sz w:val="24"/>
          <w:szCs w:val="24"/>
        </w:rPr>
        <w:t>a munkatársakat ebb</w:t>
      </w:r>
      <w:r w:rsidR="00EB5858">
        <w:rPr>
          <w:rFonts w:ascii="Palatino Linotype" w:hAnsi="Palatino Linotype"/>
          <w:bCs/>
          <w:color w:val="000000"/>
          <w:sz w:val="24"/>
          <w:szCs w:val="24"/>
        </w:rPr>
        <w:t>en a nehéz gazdasági helyzetben</w:t>
      </w:r>
      <w:r w:rsidR="006D69E7">
        <w:rPr>
          <w:rFonts w:ascii="Palatino Linotype" w:hAnsi="Palatino Linotype"/>
          <w:bCs/>
          <w:color w:val="000000"/>
          <w:sz w:val="24"/>
          <w:szCs w:val="24"/>
        </w:rPr>
        <w:t xml:space="preserve">. A nagyvállalat ügyvezetője, </w:t>
      </w:r>
      <w:r w:rsidR="006D69E7" w:rsidRPr="006D69E7">
        <w:rPr>
          <w:rFonts w:ascii="Palatino Linotype" w:hAnsi="Palatino Linotype"/>
          <w:bCs/>
          <w:color w:val="000000"/>
          <w:sz w:val="24"/>
          <w:szCs w:val="24"/>
        </w:rPr>
        <w:t>Hadnagy Ernő</w:t>
      </w:r>
      <w:r w:rsidR="007056B3">
        <w:rPr>
          <w:rFonts w:ascii="Palatino Linotype" w:hAnsi="Palatino Linotype"/>
          <w:bCs/>
          <w:color w:val="000000"/>
          <w:sz w:val="24"/>
          <w:szCs w:val="24"/>
        </w:rPr>
        <w:t xml:space="preserve"> szerint a változó világ</w:t>
      </w:r>
      <w:r w:rsidR="006D69E7">
        <w:rPr>
          <w:rFonts w:ascii="Palatino Linotype" w:hAnsi="Palatino Linotype"/>
          <w:bCs/>
          <w:color w:val="000000"/>
          <w:sz w:val="24"/>
          <w:szCs w:val="24"/>
        </w:rPr>
        <w:t xml:space="preserve">ban </w:t>
      </w:r>
      <w:r w:rsidR="00EB5858" w:rsidRPr="006D69E7">
        <w:rPr>
          <w:rFonts w:ascii="Palatino Linotype" w:hAnsi="Palatino Linotype"/>
          <w:bCs/>
          <w:color w:val="000000"/>
          <w:sz w:val="24"/>
          <w:szCs w:val="24"/>
        </w:rPr>
        <w:t xml:space="preserve">kiemelten fontos lett, hogy a </w:t>
      </w:r>
      <w:r w:rsidR="006D69E7">
        <w:rPr>
          <w:rFonts w:ascii="Palatino Linotype" w:hAnsi="Palatino Linotype"/>
          <w:bCs/>
          <w:color w:val="000000"/>
          <w:sz w:val="24"/>
          <w:szCs w:val="24"/>
        </w:rPr>
        <w:t xml:space="preserve">cég </w:t>
      </w:r>
      <w:r w:rsidR="00EB5858" w:rsidRPr="006D69E7">
        <w:rPr>
          <w:rFonts w:ascii="Palatino Linotype" w:hAnsi="Palatino Linotype"/>
          <w:bCs/>
          <w:color w:val="000000"/>
          <w:sz w:val="24"/>
          <w:szCs w:val="24"/>
        </w:rPr>
        <w:t>juttatásain</w:t>
      </w:r>
      <w:r w:rsidR="006D69E7">
        <w:rPr>
          <w:rFonts w:ascii="Palatino Linotype" w:hAnsi="Palatino Linotype"/>
          <w:bCs/>
          <w:color w:val="000000"/>
          <w:sz w:val="24"/>
          <w:szCs w:val="24"/>
        </w:rPr>
        <w:t>ak versenyképességét megőrizzé</w:t>
      </w:r>
      <w:r w:rsidR="003C7C09" w:rsidRPr="006D69E7">
        <w:rPr>
          <w:rFonts w:ascii="Palatino Linotype" w:hAnsi="Palatino Linotype"/>
          <w:bCs/>
          <w:color w:val="000000"/>
          <w:sz w:val="24"/>
          <w:szCs w:val="24"/>
        </w:rPr>
        <w:t xml:space="preserve">k. </w:t>
      </w:r>
    </w:p>
    <w:p w14:paraId="53EB6CC7" w14:textId="001B7165" w:rsidR="00DC715A" w:rsidRDefault="00DC715A" w:rsidP="00EB5858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</w:p>
    <w:p w14:paraId="37D9D1A2" w14:textId="0284B86F" w:rsidR="00DC715A" w:rsidRPr="006D69E7" w:rsidRDefault="00122683" w:rsidP="00DC715A">
      <w:pPr>
        <w:spacing w:after="240"/>
        <w:jc w:val="center"/>
        <w:rPr>
          <w:rFonts w:ascii="Palatino Linotype" w:hAnsi="Palatino Linotype"/>
          <w:bCs/>
          <w:color w:val="000000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8A421AA" wp14:editId="0BAC381A">
            <wp:extent cx="5056642" cy="3364999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6642" cy="33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ECCE" w14:textId="56CA1516" w:rsidR="00594B94" w:rsidRPr="00557123" w:rsidRDefault="00EB5858" w:rsidP="00903FD0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 w:rsidRPr="00EB5858">
        <w:rPr>
          <w:rFonts w:ascii="Palatino Linotype" w:hAnsi="Palatino Linotype"/>
          <w:bCs/>
          <w:i/>
          <w:color w:val="000000"/>
          <w:sz w:val="24"/>
          <w:szCs w:val="24"/>
        </w:rPr>
        <w:t>Piacvezető pozíciónk nagyban köszönhető a kollégáink áldozatos munkájának, szakértelmének és lojalitásának. Felelős piaci szereplőként úgy gondolom felelősséggel tartozunk munkavállalóink és egyben családtagjaik jólétéért is. Családias működésünk értékei ebben rejlenek, így arra törekszünk, hogy ebben a gyorsan változó világban stabil munkáltatói és anyagi hátteret tudjunk biztosítani minden Daniellás dolgozónak.</w:t>
      </w:r>
      <w:r w:rsidR="007A01FA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Pr="00EB5858">
        <w:rPr>
          <w:rFonts w:ascii="Palatino Linotype" w:hAnsi="Palatino Linotype"/>
          <w:bCs/>
          <w:i/>
          <w:color w:val="000000"/>
          <w:sz w:val="24"/>
          <w:szCs w:val="24"/>
        </w:rPr>
        <w:t xml:space="preserve">A bértámogatás bejelentésére a </w:t>
      </w:r>
      <w:proofErr w:type="spellStart"/>
      <w:r w:rsidRPr="00EB5858">
        <w:rPr>
          <w:rFonts w:ascii="Palatino Linotype" w:hAnsi="Palatino Linotype"/>
          <w:bCs/>
          <w:i/>
          <w:color w:val="000000"/>
          <w:sz w:val="24"/>
          <w:szCs w:val="24"/>
        </w:rPr>
        <w:t>cégunk</w:t>
      </w:r>
      <w:proofErr w:type="spellEnd"/>
      <w:r w:rsidRPr="00EB5858">
        <w:rPr>
          <w:rFonts w:ascii="Palatino Linotype" w:hAnsi="Palatino Linotype"/>
          <w:bCs/>
          <w:i/>
          <w:color w:val="000000"/>
          <w:sz w:val="24"/>
          <w:szCs w:val="24"/>
        </w:rPr>
        <w:t xml:space="preserve"> 30 éves </w:t>
      </w:r>
      <w:proofErr w:type="spellStart"/>
      <w:r w:rsidRPr="00EB5858">
        <w:rPr>
          <w:rFonts w:ascii="Palatino Linotype" w:hAnsi="Palatino Linotype"/>
          <w:bCs/>
          <w:i/>
          <w:color w:val="000000"/>
          <w:sz w:val="24"/>
          <w:szCs w:val="24"/>
        </w:rPr>
        <w:t>jubilumi</w:t>
      </w:r>
      <w:proofErr w:type="spellEnd"/>
      <w:r w:rsidRPr="00EB5858">
        <w:rPr>
          <w:rFonts w:ascii="Palatino Linotype" w:hAnsi="Palatino Linotype"/>
          <w:bCs/>
          <w:i/>
          <w:color w:val="000000"/>
          <w:sz w:val="24"/>
          <w:szCs w:val="24"/>
        </w:rPr>
        <w:t xml:space="preserve"> családi napján került sor, így ezt követően a kötetlen hangulatú eseményen jól eső köszönetnyilvánításokat kaphattunk a kollégáktól. Később írásban is érkeztek örömteli üzenetek, a vezetőinknek is kinyilvánították köszönetüket a kollégák. Visszacsatolásuk alapján, hálásak az anyagi támogatásért és azért, hogy ezekben a nehéz időkben is azt érezhetik, hogy biztonságban tudhatják jövőjüket a vállalatnál.</w:t>
      </w:r>
      <w:r w:rsidRPr="00EB5858">
        <w:rPr>
          <w:rFonts w:ascii="Palatino Linotype" w:hAnsi="Palatino Linotype"/>
          <w:i/>
          <w:sz w:val="24"/>
          <w:szCs w:val="24"/>
        </w:rPr>
        <w:t xml:space="preserve"> </w:t>
      </w:r>
      <w:r>
        <w:rPr>
          <w:rFonts w:ascii="Palatino Linotype" w:hAnsi="Palatino Linotype"/>
          <w:i/>
          <w:sz w:val="24"/>
          <w:szCs w:val="24"/>
        </w:rPr>
        <w:t xml:space="preserve">– </w:t>
      </w:r>
      <w:r w:rsidRPr="006E5BDA">
        <w:rPr>
          <w:rFonts w:ascii="Palatino Linotype" w:hAnsi="Palatino Linotype"/>
          <w:sz w:val="24"/>
          <w:szCs w:val="24"/>
        </w:rPr>
        <w:t xml:space="preserve">mondta el </w:t>
      </w:r>
      <w:r w:rsidRPr="006E5BDA">
        <w:rPr>
          <w:rFonts w:ascii="Palatino Linotype" w:hAnsi="Palatino Linotype"/>
          <w:b/>
          <w:sz w:val="24"/>
          <w:szCs w:val="24"/>
        </w:rPr>
        <w:t>Hadnagy Ernő, a Daniella Kereskedelmi Kft. ügyvezetője.</w:t>
      </w:r>
    </w:p>
    <w:p w14:paraId="137C3AEE" w14:textId="77777777" w:rsidR="007B3815" w:rsidRDefault="007B3815" w:rsidP="00903FD0">
      <w:pPr>
        <w:spacing w:after="240"/>
        <w:jc w:val="both"/>
        <w:rPr>
          <w:rFonts w:ascii="Palatino Linotype" w:hAnsi="Palatino Linotype"/>
          <w:b/>
          <w:bCs/>
          <w:color w:val="000000"/>
          <w:sz w:val="24"/>
          <w:szCs w:val="24"/>
        </w:rPr>
      </w:pPr>
    </w:p>
    <w:p w14:paraId="1E707631" w14:textId="21A35EE5" w:rsidR="00FC4648" w:rsidRDefault="00FC4648" w:rsidP="00903FD0">
      <w:pPr>
        <w:spacing w:after="240"/>
        <w:jc w:val="both"/>
        <w:rPr>
          <w:rFonts w:ascii="Palatino Linotype" w:hAnsi="Palatino Linotype"/>
          <w:b/>
          <w:bCs/>
          <w:color w:val="000000"/>
          <w:sz w:val="24"/>
          <w:szCs w:val="24"/>
        </w:rPr>
      </w:pPr>
      <w:r w:rsidRPr="00FC4648">
        <w:rPr>
          <w:rFonts w:ascii="Palatino Linotype" w:hAnsi="Palatino Linotype"/>
          <w:b/>
          <w:bCs/>
          <w:color w:val="000000"/>
          <w:sz w:val="24"/>
          <w:szCs w:val="24"/>
        </w:rPr>
        <w:lastRenderedPageBreak/>
        <w:t xml:space="preserve">Az </w:t>
      </w:r>
      <w:proofErr w:type="spellStart"/>
      <w:r w:rsidRPr="00FC4648">
        <w:rPr>
          <w:rFonts w:ascii="Palatino Linotype" w:hAnsi="Palatino Linotype"/>
          <w:b/>
          <w:bCs/>
          <w:color w:val="000000"/>
          <w:sz w:val="24"/>
          <w:szCs w:val="24"/>
        </w:rPr>
        <w:t>employer</w:t>
      </w:r>
      <w:proofErr w:type="spellEnd"/>
      <w:r w:rsidRPr="00FC4648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proofErr w:type="spellStart"/>
      <w:r w:rsidRPr="00FC4648">
        <w:rPr>
          <w:rFonts w:ascii="Palatino Linotype" w:hAnsi="Palatino Linotype"/>
          <w:b/>
          <w:bCs/>
          <w:color w:val="000000"/>
          <w:sz w:val="24"/>
          <w:szCs w:val="24"/>
        </w:rPr>
        <w:t>branding</w:t>
      </w:r>
      <w:proofErr w:type="spellEnd"/>
      <w:r w:rsidRPr="00FC4648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kulcsa</w:t>
      </w: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a motivált munkavállaló</w:t>
      </w:r>
    </w:p>
    <w:p w14:paraId="2065C274" w14:textId="202FFB03" w:rsidR="00594B94" w:rsidRDefault="004C1D4E" w:rsidP="00557123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>
        <w:rPr>
          <w:rFonts w:ascii="Palatino Linotype" w:hAnsi="Palatino Linotype"/>
          <w:bCs/>
          <w:color w:val="000000"/>
          <w:sz w:val="24"/>
          <w:szCs w:val="24"/>
        </w:rPr>
        <w:t>Egy jól működő cég nem létezhet kiváló munkaerő nélkül</w:t>
      </w:r>
      <w:r w:rsidR="00ED03FD">
        <w:rPr>
          <w:rFonts w:ascii="Palatino Linotype" w:hAnsi="Palatino Linotype"/>
          <w:bCs/>
          <w:color w:val="000000"/>
          <w:sz w:val="24"/>
          <w:szCs w:val="24"/>
        </w:rPr>
        <w:t xml:space="preserve">. A Daniella Villamosság vezetősége tisztában van a munkavállalók igényeivel és be is váltja </w:t>
      </w:r>
      <w:r w:rsidR="008C4064">
        <w:rPr>
          <w:rFonts w:ascii="Palatino Linotype" w:hAnsi="Palatino Linotype"/>
          <w:bCs/>
          <w:color w:val="000000"/>
          <w:sz w:val="24"/>
          <w:szCs w:val="24"/>
        </w:rPr>
        <w:t>a nekik tett</w:t>
      </w:r>
      <w:r w:rsidR="00ED03FD">
        <w:rPr>
          <w:rFonts w:ascii="Palatino Linotype" w:hAnsi="Palatino Linotype"/>
          <w:bCs/>
          <w:color w:val="000000"/>
          <w:sz w:val="24"/>
          <w:szCs w:val="24"/>
        </w:rPr>
        <w:t xml:space="preserve"> ígérete</w:t>
      </w:r>
      <w:r w:rsidR="008C4064">
        <w:rPr>
          <w:rFonts w:ascii="Palatino Linotype" w:hAnsi="Palatino Linotype"/>
          <w:bCs/>
          <w:color w:val="000000"/>
          <w:sz w:val="24"/>
          <w:szCs w:val="24"/>
        </w:rPr>
        <w:t>ket.</w:t>
      </w:r>
      <w:r w:rsidR="00721CD7">
        <w:rPr>
          <w:rFonts w:ascii="Palatino Linotype" w:hAnsi="Palatino Linotype"/>
          <w:bCs/>
          <w:color w:val="000000"/>
          <w:sz w:val="24"/>
          <w:szCs w:val="24"/>
        </w:rPr>
        <w:t xml:space="preserve"> A</w:t>
      </w:r>
      <w:r w:rsidR="008F3D48">
        <w:rPr>
          <w:rFonts w:ascii="Palatino Linotype" w:hAnsi="Palatino Linotype"/>
          <w:bCs/>
          <w:color w:val="000000"/>
          <w:sz w:val="24"/>
          <w:szCs w:val="24"/>
        </w:rPr>
        <w:t xml:space="preserve">z egyszeri </w:t>
      </w:r>
      <w:r w:rsidR="00721CD7">
        <w:rPr>
          <w:rFonts w:ascii="Palatino Linotype" w:hAnsi="Palatino Linotype"/>
          <w:bCs/>
          <w:color w:val="000000"/>
          <w:sz w:val="24"/>
          <w:szCs w:val="24"/>
        </w:rPr>
        <w:t xml:space="preserve">bruttó 200.000 forintos </w:t>
      </w:r>
      <w:r w:rsidR="008F3D48">
        <w:rPr>
          <w:rFonts w:ascii="Palatino Linotype" w:hAnsi="Palatino Linotype"/>
          <w:bCs/>
          <w:color w:val="000000"/>
          <w:sz w:val="24"/>
          <w:szCs w:val="24"/>
        </w:rPr>
        <w:t xml:space="preserve">bértámogatás mellett </w:t>
      </w:r>
      <w:r w:rsidR="00004672">
        <w:rPr>
          <w:rFonts w:ascii="Palatino Linotype" w:hAnsi="Palatino Linotype"/>
          <w:bCs/>
          <w:color w:val="000000"/>
          <w:sz w:val="24"/>
          <w:szCs w:val="24"/>
        </w:rPr>
        <w:t xml:space="preserve">a nagyvállalat </w:t>
      </w:r>
      <w:r w:rsidR="008F3D48">
        <w:rPr>
          <w:rFonts w:ascii="Palatino Linotype" w:hAnsi="Palatino Linotype"/>
          <w:bCs/>
          <w:color w:val="000000"/>
          <w:sz w:val="24"/>
          <w:szCs w:val="24"/>
        </w:rPr>
        <w:t>számos</w:t>
      </w:r>
      <w:r w:rsidR="002E3845">
        <w:rPr>
          <w:rFonts w:ascii="Palatino Linotype" w:hAnsi="Palatino Linotype"/>
          <w:bCs/>
          <w:color w:val="000000"/>
          <w:sz w:val="24"/>
          <w:szCs w:val="24"/>
        </w:rPr>
        <w:t xml:space="preserve"> módon kedvezett már a munkavállalóinak</w:t>
      </w:r>
      <w:r w:rsidR="008F3D48">
        <w:rPr>
          <w:rFonts w:ascii="Palatino Linotype" w:hAnsi="Palatino Linotype"/>
          <w:bCs/>
          <w:color w:val="000000"/>
          <w:sz w:val="24"/>
          <w:szCs w:val="24"/>
        </w:rPr>
        <w:t xml:space="preserve">. </w:t>
      </w:r>
      <w:r w:rsidR="00435A1B">
        <w:rPr>
          <w:rFonts w:ascii="Palatino Linotype" w:hAnsi="Palatino Linotype"/>
          <w:bCs/>
          <w:color w:val="000000"/>
          <w:sz w:val="24"/>
          <w:szCs w:val="24"/>
        </w:rPr>
        <w:t xml:space="preserve">Erre </w:t>
      </w:r>
      <w:r w:rsidR="00721CD7">
        <w:rPr>
          <w:rFonts w:ascii="Palatino Linotype" w:hAnsi="Palatino Linotype"/>
          <w:bCs/>
          <w:color w:val="000000"/>
          <w:sz w:val="24"/>
          <w:szCs w:val="24"/>
        </w:rPr>
        <w:t xml:space="preserve">remek </w:t>
      </w:r>
      <w:r w:rsidR="00F450B5">
        <w:rPr>
          <w:rFonts w:ascii="Palatino Linotype" w:hAnsi="Palatino Linotype"/>
          <w:bCs/>
          <w:color w:val="000000"/>
          <w:sz w:val="24"/>
          <w:szCs w:val="24"/>
        </w:rPr>
        <w:t>péld</w:t>
      </w:r>
      <w:r w:rsidR="00004672">
        <w:rPr>
          <w:rFonts w:ascii="Palatino Linotype" w:hAnsi="Palatino Linotype"/>
          <w:bCs/>
          <w:color w:val="000000"/>
          <w:sz w:val="24"/>
          <w:szCs w:val="24"/>
        </w:rPr>
        <w:t>a többek között</w:t>
      </w:r>
      <w:r w:rsidR="00F450B5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557123">
        <w:rPr>
          <w:rFonts w:ascii="Palatino Linotype" w:hAnsi="Palatino Linotype"/>
          <w:bCs/>
          <w:color w:val="000000"/>
          <w:sz w:val="24"/>
          <w:szCs w:val="24"/>
        </w:rPr>
        <w:t>a családias hangulat megőrzését támogató törekvések,</w:t>
      </w:r>
      <w:r w:rsidR="00F450B5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EE419F">
        <w:rPr>
          <w:rFonts w:ascii="Palatino Linotype" w:hAnsi="Palatino Linotype"/>
          <w:bCs/>
          <w:color w:val="000000"/>
          <w:sz w:val="24"/>
          <w:szCs w:val="24"/>
        </w:rPr>
        <w:t xml:space="preserve">a </w:t>
      </w:r>
      <w:r w:rsidR="00EE419F" w:rsidRPr="00EE419F">
        <w:rPr>
          <w:rFonts w:ascii="Palatino Linotype" w:hAnsi="Palatino Linotype"/>
          <w:bCs/>
          <w:color w:val="000000"/>
          <w:sz w:val="24"/>
          <w:szCs w:val="24"/>
        </w:rPr>
        <w:t>kiterjed</w:t>
      </w:r>
      <w:r w:rsidR="00EE419F">
        <w:rPr>
          <w:rFonts w:ascii="Palatino Linotype" w:hAnsi="Palatino Linotype"/>
          <w:bCs/>
          <w:color w:val="000000"/>
          <w:sz w:val="24"/>
          <w:szCs w:val="24"/>
        </w:rPr>
        <w:t>t képzési rendszer</w:t>
      </w:r>
      <w:r w:rsidR="00EE419F" w:rsidRPr="00EE419F">
        <w:rPr>
          <w:rFonts w:ascii="Palatino Linotype" w:hAnsi="Palatino Linotype"/>
          <w:bCs/>
          <w:color w:val="000000"/>
          <w:sz w:val="24"/>
          <w:szCs w:val="24"/>
        </w:rPr>
        <w:t xml:space="preserve"> mellett a kollégák</w:t>
      </w:r>
      <w:r w:rsidR="00EE419F">
        <w:rPr>
          <w:rFonts w:ascii="Palatino Linotype" w:hAnsi="Palatino Linotype"/>
          <w:bCs/>
          <w:color w:val="000000"/>
          <w:sz w:val="24"/>
          <w:szCs w:val="24"/>
        </w:rPr>
        <w:t xml:space="preserve"> továbbtanulásához, képzéseihez való aktív</w:t>
      </w:r>
      <w:r w:rsidR="00557123">
        <w:rPr>
          <w:rFonts w:ascii="Palatino Linotype" w:hAnsi="Palatino Linotype"/>
          <w:bCs/>
          <w:color w:val="000000"/>
          <w:sz w:val="24"/>
          <w:szCs w:val="24"/>
        </w:rPr>
        <w:t xml:space="preserve"> hozzájárulás,</w:t>
      </w:r>
      <w:r w:rsidR="00721CD7">
        <w:rPr>
          <w:rFonts w:ascii="Palatino Linotype" w:hAnsi="Palatino Linotype"/>
          <w:bCs/>
          <w:color w:val="000000"/>
          <w:sz w:val="24"/>
          <w:szCs w:val="24"/>
        </w:rPr>
        <w:t xml:space="preserve"> a</w:t>
      </w:r>
      <w:r w:rsidR="00721CD7" w:rsidRPr="0048772D">
        <w:rPr>
          <w:rFonts w:ascii="Palatino Linotype" w:hAnsi="Palatino Linotype"/>
          <w:bCs/>
          <w:color w:val="000000"/>
          <w:sz w:val="24"/>
          <w:szCs w:val="24"/>
        </w:rPr>
        <w:t xml:space="preserve"> kiemelke</w:t>
      </w:r>
      <w:r w:rsidR="00721CD7">
        <w:rPr>
          <w:rFonts w:ascii="Palatino Linotype" w:hAnsi="Palatino Linotype"/>
          <w:bCs/>
          <w:color w:val="000000"/>
          <w:sz w:val="24"/>
          <w:szCs w:val="24"/>
        </w:rPr>
        <w:t>dő teljesítményt nyújtó kollégák díjazása</w:t>
      </w:r>
      <w:r w:rsidR="00557123">
        <w:rPr>
          <w:rFonts w:ascii="Palatino Linotype" w:hAnsi="Palatino Linotype"/>
          <w:bCs/>
          <w:color w:val="000000"/>
          <w:sz w:val="24"/>
          <w:szCs w:val="24"/>
        </w:rPr>
        <w:t>, vagy a rendszeresen megrendezésre kerülő családi napok is.</w:t>
      </w:r>
    </w:p>
    <w:p w14:paraId="61F96321" w14:textId="767830F6" w:rsidR="003E5105" w:rsidRPr="00DB11BE" w:rsidRDefault="00163CB4" w:rsidP="003E5105">
      <w:pPr>
        <w:spacing w:after="240"/>
        <w:jc w:val="both"/>
        <w:rPr>
          <w:rFonts w:ascii="Palatino Linotype" w:hAnsi="Palatino Linotype"/>
          <w:bCs/>
          <w:i/>
          <w:color w:val="000000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4843A77E" wp14:editId="6F7A72C9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1733550" cy="173355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711">
        <w:rPr>
          <w:rFonts w:ascii="Palatino Linotype" w:hAnsi="Palatino Linotype"/>
          <w:bCs/>
          <w:i/>
          <w:color w:val="000000"/>
          <w:sz w:val="24"/>
          <w:szCs w:val="24"/>
        </w:rPr>
        <w:t>Számunkra f</w:t>
      </w:r>
      <w:r w:rsidR="00DB11BE" w:rsidRPr="00DB11BE">
        <w:rPr>
          <w:rFonts w:ascii="Palatino Linotype" w:hAnsi="Palatino Linotype"/>
          <w:bCs/>
          <w:i/>
          <w:color w:val="000000"/>
          <w:sz w:val="24"/>
          <w:szCs w:val="24"/>
        </w:rPr>
        <w:t>ontos szempont a munkahely megbízhatósága, transzparens működése, valamint a belső kultúra és az abból fakadó csoportlégkör. Természetesen elengedhetetlen a cég stabilitása, az anyagi elismerés és az esetleges bónuszok, béren kívüli juttatások figyelembevétele is. Emellett a megfelelő munkakörülmények megléte és az erköl</w:t>
      </w:r>
      <w:r w:rsidR="00E45711">
        <w:rPr>
          <w:rFonts w:ascii="Palatino Linotype" w:hAnsi="Palatino Linotype"/>
          <w:bCs/>
          <w:i/>
          <w:color w:val="000000"/>
          <w:sz w:val="24"/>
          <w:szCs w:val="24"/>
        </w:rPr>
        <w:t>csi elismerés is fontos feltétel</w:t>
      </w:r>
      <w:r w:rsidR="00DB11BE" w:rsidRPr="00DB11BE">
        <w:rPr>
          <w:rFonts w:ascii="Palatino Linotype" w:hAnsi="Palatino Linotype"/>
          <w:bCs/>
          <w:i/>
          <w:color w:val="000000"/>
          <w:sz w:val="24"/>
          <w:szCs w:val="24"/>
        </w:rPr>
        <w:t>.</w:t>
      </w:r>
      <w:r w:rsidR="00DB11BE">
        <w:rPr>
          <w:rFonts w:ascii="Palatino Linotype" w:hAnsi="Palatino Linotype"/>
          <w:bCs/>
          <w:i/>
          <w:color w:val="000000"/>
          <w:sz w:val="24"/>
          <w:szCs w:val="24"/>
        </w:rPr>
        <w:t xml:space="preserve"> </w:t>
      </w:r>
      <w:r w:rsidR="003E5105">
        <w:rPr>
          <w:rFonts w:ascii="Palatino Linotype" w:hAnsi="Palatino Linotype"/>
          <w:bCs/>
          <w:color w:val="000000"/>
          <w:sz w:val="24"/>
          <w:szCs w:val="24"/>
        </w:rPr>
        <w:t xml:space="preserve">- hangsúlyozta </w:t>
      </w:r>
      <w:r w:rsidR="003E5105" w:rsidRPr="003E5105">
        <w:rPr>
          <w:rFonts w:ascii="Palatino Linotype" w:hAnsi="Palatino Linotype"/>
          <w:b/>
          <w:bCs/>
          <w:color w:val="000000"/>
          <w:sz w:val="24"/>
          <w:szCs w:val="24"/>
        </w:rPr>
        <w:t>Dani-Vastagh Edina,</w:t>
      </w:r>
      <w:r w:rsidR="003E5105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3E5105" w:rsidRPr="006E5BDA">
        <w:rPr>
          <w:rFonts w:ascii="Palatino Linotype" w:hAnsi="Palatino Linotype"/>
          <w:b/>
          <w:sz w:val="24"/>
          <w:szCs w:val="24"/>
        </w:rPr>
        <w:t xml:space="preserve">a Daniella Kereskedelmi Kft. </w:t>
      </w:r>
      <w:r w:rsidR="003E5105">
        <w:rPr>
          <w:rFonts w:ascii="Palatino Linotype" w:hAnsi="Palatino Linotype"/>
          <w:b/>
          <w:sz w:val="24"/>
          <w:szCs w:val="24"/>
        </w:rPr>
        <w:t>HR vezetője.</w:t>
      </w:r>
    </w:p>
    <w:p w14:paraId="2D365524" w14:textId="3977CADE" w:rsidR="004C1D4E" w:rsidRPr="00594B94" w:rsidRDefault="004C1D4E" w:rsidP="004C1D4E">
      <w:pPr>
        <w:spacing w:after="240"/>
        <w:jc w:val="both"/>
        <w:rPr>
          <w:rFonts w:ascii="Palatino Linotype" w:hAnsi="Palatino Linotype"/>
          <w:b/>
          <w:bCs/>
          <w:color w:val="000000"/>
          <w:sz w:val="24"/>
          <w:szCs w:val="24"/>
        </w:rPr>
      </w:pP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A </w:t>
      </w:r>
      <w:r w:rsidRPr="000502A0">
        <w:rPr>
          <w:rFonts w:ascii="Palatino Linotype" w:hAnsi="Palatino Linotype"/>
          <w:b/>
          <w:bCs/>
          <w:color w:val="000000"/>
          <w:sz w:val="24"/>
          <w:szCs w:val="24"/>
        </w:rPr>
        <w:t>jó</w:t>
      </w: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Pr="000502A0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munkaerő </w:t>
      </w: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aranyat </w:t>
      </w:r>
      <w:r w:rsidRPr="000502A0">
        <w:rPr>
          <w:rFonts w:ascii="Palatino Linotype" w:hAnsi="Palatino Linotype"/>
          <w:b/>
          <w:bCs/>
          <w:color w:val="000000"/>
          <w:sz w:val="24"/>
          <w:szCs w:val="24"/>
        </w:rPr>
        <w:t>ér</w:t>
      </w:r>
    </w:p>
    <w:p w14:paraId="4EC12824" w14:textId="2E570D09" w:rsidR="00DC715A" w:rsidRPr="00877759" w:rsidRDefault="004C1D4E" w:rsidP="00877759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>
        <w:rPr>
          <w:rFonts w:ascii="Palatino Linotype" w:hAnsi="Palatino Linotype"/>
          <w:bCs/>
          <w:color w:val="000000"/>
          <w:sz w:val="24"/>
          <w:szCs w:val="24"/>
        </w:rPr>
        <w:t>A Daniella Kft. ügyvezető igazgatója, Hadnagy Ernő fontosnak tartja, hogy az emberek a nagyvállalatnál azt mondhassák, ez egy jó munkahely, szeretne</w:t>
      </w:r>
      <w:r w:rsidRPr="008F3D48">
        <w:rPr>
          <w:rFonts w:ascii="Palatino Linotype" w:hAnsi="Palatino Linotype"/>
          <w:bCs/>
          <w:color w:val="000000"/>
          <w:sz w:val="24"/>
          <w:szCs w:val="24"/>
        </w:rPr>
        <w:t xml:space="preserve">k itt dolgozni, </w:t>
      </w:r>
      <w:r>
        <w:rPr>
          <w:rFonts w:ascii="Palatino Linotype" w:hAnsi="Palatino Linotype"/>
          <w:bCs/>
          <w:color w:val="000000"/>
          <w:sz w:val="24"/>
          <w:szCs w:val="24"/>
        </w:rPr>
        <w:t>és nem akarna</w:t>
      </w:r>
      <w:r w:rsidRPr="008F3D48">
        <w:rPr>
          <w:rFonts w:ascii="Palatino Linotype" w:hAnsi="Palatino Linotype"/>
          <w:bCs/>
          <w:color w:val="000000"/>
          <w:sz w:val="24"/>
          <w:szCs w:val="24"/>
        </w:rPr>
        <w:t xml:space="preserve">k váltani. 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Hasonló véleményen van a nagyvállalat HR vezetője, Dani-Vastagh Edina is, aki </w:t>
      </w:r>
      <w:r w:rsidR="003867F7">
        <w:rPr>
          <w:rFonts w:ascii="Palatino Linotype" w:hAnsi="Palatino Linotype"/>
          <w:bCs/>
          <w:color w:val="000000"/>
          <w:sz w:val="24"/>
          <w:szCs w:val="24"/>
        </w:rPr>
        <w:t>szerint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="003867F7">
        <w:rPr>
          <w:rFonts w:ascii="Palatino Linotype" w:hAnsi="Palatino Linotype"/>
          <w:bCs/>
          <w:color w:val="000000"/>
          <w:sz w:val="24"/>
          <w:szCs w:val="24"/>
        </w:rPr>
        <w:t>a cégnél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>kiemelt helyen szerepel az ember</w:t>
      </w:r>
      <w:r>
        <w:rPr>
          <w:rFonts w:ascii="Palatino Linotype" w:hAnsi="Palatino Linotype"/>
          <w:bCs/>
          <w:color w:val="000000"/>
          <w:sz w:val="24"/>
          <w:szCs w:val="24"/>
        </w:rPr>
        <w:t>ek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 xml:space="preserve"> tisztelete, és ezzel összhangban munkavállalóikra nem</w:t>
      </w:r>
      <w:r w:rsidR="003867F7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>erőforrás</w:t>
      </w:r>
      <w:r w:rsidR="003867F7">
        <w:rPr>
          <w:rFonts w:ascii="Palatino Linotype" w:hAnsi="Palatino Linotype"/>
          <w:bCs/>
          <w:color w:val="000000"/>
          <w:sz w:val="24"/>
          <w:szCs w:val="24"/>
        </w:rPr>
        <w:t>ként</w:t>
      </w:r>
      <w:r>
        <w:rPr>
          <w:rFonts w:ascii="Palatino Linotype" w:hAnsi="Palatino Linotype"/>
          <w:bCs/>
          <w:color w:val="000000"/>
          <w:sz w:val="24"/>
          <w:szCs w:val="24"/>
        </w:rPr>
        <w:t>, hanem</w:t>
      </w:r>
      <w:r w:rsidR="003867F7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>
        <w:rPr>
          <w:rFonts w:ascii="Palatino Linotype" w:hAnsi="Palatino Linotype"/>
          <w:bCs/>
          <w:color w:val="000000"/>
          <w:sz w:val="24"/>
          <w:szCs w:val="24"/>
        </w:rPr>
        <w:t>ember</w:t>
      </w:r>
      <w:r w:rsidR="003867F7">
        <w:rPr>
          <w:rFonts w:ascii="Palatino Linotype" w:hAnsi="Palatino Linotype"/>
          <w:bCs/>
          <w:color w:val="000000"/>
          <w:sz w:val="24"/>
          <w:szCs w:val="24"/>
        </w:rPr>
        <w:t>ként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 tekintenek. Tisztában vannak vele, hogy sikerü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>k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 nem csupán elégedett partnereik és beszállítói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 xml:space="preserve">k bizalmán múlik, 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hanem 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>annak né</w:t>
      </w:r>
      <w:r>
        <w:rPr>
          <w:rFonts w:ascii="Palatino Linotype" w:hAnsi="Palatino Linotype"/>
          <w:bCs/>
          <w:color w:val="000000"/>
          <w:sz w:val="24"/>
          <w:szCs w:val="24"/>
        </w:rPr>
        <w:t>lkülözhetetlen eleme a kollégái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>k bizalma és lojalitása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 is</w:t>
      </w:r>
      <w:r w:rsidRPr="00903FD0">
        <w:rPr>
          <w:rFonts w:ascii="Palatino Linotype" w:hAnsi="Palatino Linotype"/>
          <w:bCs/>
          <w:color w:val="000000"/>
          <w:sz w:val="24"/>
          <w:szCs w:val="24"/>
        </w:rPr>
        <w:t>.</w:t>
      </w:r>
    </w:p>
    <w:p w14:paraId="2972130F" w14:textId="6D46C359" w:rsidR="00FF1782" w:rsidRPr="00FF1782" w:rsidRDefault="00FF1782" w:rsidP="00FF1782">
      <w:pPr>
        <w:spacing w:after="240"/>
        <w:jc w:val="both"/>
        <w:rPr>
          <w:rFonts w:ascii="Palatino Linotype" w:hAnsi="Palatino Linotype"/>
          <w:b/>
          <w:bCs/>
          <w:color w:val="000000"/>
          <w:sz w:val="24"/>
          <w:szCs w:val="24"/>
        </w:rPr>
      </w:pPr>
      <w:r w:rsidRPr="00FF1782">
        <w:rPr>
          <w:rFonts w:ascii="Palatino Linotype" w:hAnsi="Palatino Linotype"/>
          <w:b/>
          <w:bCs/>
          <w:color w:val="000000"/>
          <w:sz w:val="24"/>
          <w:szCs w:val="24"/>
        </w:rPr>
        <w:t>A vállalati értékek meghatározása elengedhetetlen</w:t>
      </w: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a sikerhez</w:t>
      </w:r>
    </w:p>
    <w:p w14:paraId="7612F4E3" w14:textId="3881D066" w:rsidR="00851259" w:rsidRDefault="007533F9" w:rsidP="00FF1782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>
        <w:rPr>
          <w:rFonts w:ascii="Palatino Linotype" w:hAnsi="Palatino Linotype"/>
          <w:bCs/>
          <w:color w:val="000000"/>
          <w:sz w:val="24"/>
          <w:szCs w:val="24"/>
        </w:rPr>
        <w:t xml:space="preserve">A Daniella Kft. </w:t>
      </w:r>
      <w:r w:rsidR="00FF1782" w:rsidRPr="00FF1782">
        <w:rPr>
          <w:rFonts w:ascii="Palatino Linotype" w:hAnsi="Palatino Linotype"/>
          <w:bCs/>
          <w:color w:val="000000"/>
          <w:sz w:val="24"/>
          <w:szCs w:val="24"/>
        </w:rPr>
        <w:t xml:space="preserve">működésének mindig is központi eleme volt 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az összefogás, </w:t>
      </w:r>
      <w:r w:rsidR="00FF1782" w:rsidRPr="00FF1782">
        <w:rPr>
          <w:rFonts w:ascii="Palatino Linotype" w:hAnsi="Palatino Linotype"/>
          <w:bCs/>
          <w:color w:val="000000"/>
          <w:sz w:val="24"/>
          <w:szCs w:val="24"/>
        </w:rPr>
        <w:t>az ember</w:t>
      </w:r>
      <w:r>
        <w:rPr>
          <w:rFonts w:ascii="Palatino Linotype" w:hAnsi="Palatino Linotype"/>
          <w:bCs/>
          <w:color w:val="000000"/>
          <w:sz w:val="24"/>
          <w:szCs w:val="24"/>
        </w:rPr>
        <w:t>ek</w:t>
      </w:r>
      <w:r w:rsidR="00FF1782" w:rsidRPr="00FF1782">
        <w:rPr>
          <w:rFonts w:ascii="Palatino Linotype" w:hAnsi="Palatino Linotype"/>
          <w:bCs/>
          <w:color w:val="000000"/>
          <w:sz w:val="24"/>
          <w:szCs w:val="24"/>
        </w:rPr>
        <w:t xml:space="preserve"> tisztelete, 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az üzleti tisztesség, az átlátható működés, </w:t>
      </w:r>
      <w:r w:rsidR="00FF1782" w:rsidRPr="00FF1782">
        <w:rPr>
          <w:rFonts w:ascii="Palatino Linotype" w:hAnsi="Palatino Linotype"/>
          <w:bCs/>
          <w:color w:val="000000"/>
          <w:sz w:val="24"/>
          <w:szCs w:val="24"/>
        </w:rPr>
        <w:t>és a családias működésből</w:t>
      </w:r>
      <w:r w:rsidR="00FF1782">
        <w:rPr>
          <w:rFonts w:ascii="Palatino Linotype" w:hAnsi="Palatino Linotype"/>
          <w:bCs/>
          <w:color w:val="000000"/>
          <w:sz w:val="24"/>
          <w:szCs w:val="24"/>
        </w:rPr>
        <w:t xml:space="preserve"> fakadó összetartás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. Emellett a nagyvállalati értékek megkerülhetetlen pillére a </w:t>
      </w:r>
      <w:r w:rsidR="00FF1782" w:rsidRPr="00FF1782">
        <w:rPr>
          <w:rFonts w:ascii="Palatino Linotype" w:hAnsi="Palatino Linotype"/>
          <w:bCs/>
          <w:color w:val="000000"/>
          <w:sz w:val="24"/>
          <w:szCs w:val="24"/>
        </w:rPr>
        <w:t>folyamatos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 fejlődés, aminek létrejötte</w:t>
      </w:r>
      <w:r w:rsidR="00067387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nem lehetséges motivált és lojális munkavállalók nélkül. A folyamatos elégedettségi felmérés </w:t>
      </w:r>
      <w:r w:rsidR="000E34A4">
        <w:rPr>
          <w:rFonts w:ascii="Palatino Linotype" w:hAnsi="Palatino Linotype"/>
          <w:bCs/>
          <w:color w:val="000000"/>
          <w:sz w:val="24"/>
          <w:szCs w:val="24"/>
        </w:rPr>
        <w:t xml:space="preserve">elkészítése ma már </w:t>
      </w:r>
      <w:r>
        <w:rPr>
          <w:rFonts w:ascii="Palatino Linotype" w:hAnsi="Palatino Linotype"/>
          <w:bCs/>
          <w:color w:val="000000"/>
          <w:sz w:val="24"/>
          <w:szCs w:val="24"/>
        </w:rPr>
        <w:t>nemcsak az üzleti s</w:t>
      </w:r>
      <w:r w:rsidR="000E34A4">
        <w:rPr>
          <w:rFonts w:ascii="Palatino Linotype" w:hAnsi="Palatino Linotype"/>
          <w:bCs/>
          <w:color w:val="000000"/>
          <w:sz w:val="24"/>
          <w:szCs w:val="24"/>
        </w:rPr>
        <w:t xml:space="preserve">iker miatt kulcsfontosságú, szerepe a </w:t>
      </w:r>
      <w:r>
        <w:rPr>
          <w:rFonts w:ascii="Palatino Linotype" w:hAnsi="Palatino Linotype"/>
          <w:bCs/>
          <w:color w:val="000000"/>
          <w:sz w:val="24"/>
          <w:szCs w:val="24"/>
        </w:rPr>
        <w:t>kialakult</w:t>
      </w:r>
      <w:r w:rsidR="000E34A4">
        <w:rPr>
          <w:rFonts w:ascii="Palatino Linotype" w:hAnsi="Palatino Linotype"/>
          <w:bCs/>
          <w:color w:val="000000"/>
          <w:sz w:val="24"/>
          <w:szCs w:val="24"/>
        </w:rPr>
        <w:t xml:space="preserve"> gazdasági helyzetben ugyanis </w:t>
      </w:r>
      <w:r>
        <w:rPr>
          <w:rFonts w:ascii="Palatino Linotype" w:hAnsi="Palatino Linotype"/>
          <w:bCs/>
          <w:color w:val="000000"/>
          <w:sz w:val="24"/>
          <w:szCs w:val="24"/>
        </w:rPr>
        <w:t xml:space="preserve">még inkább </w:t>
      </w:r>
      <w:r w:rsidR="000E34A4">
        <w:rPr>
          <w:rFonts w:ascii="Palatino Linotype" w:hAnsi="Palatino Linotype"/>
          <w:bCs/>
          <w:color w:val="000000"/>
          <w:sz w:val="24"/>
          <w:szCs w:val="24"/>
        </w:rPr>
        <w:t xml:space="preserve">felértékelődött. Sőt mit több, </w:t>
      </w:r>
      <w:r>
        <w:rPr>
          <w:rFonts w:ascii="Palatino Linotype" w:hAnsi="Palatino Linotype"/>
          <w:bCs/>
          <w:color w:val="000000"/>
          <w:sz w:val="24"/>
          <w:szCs w:val="24"/>
        </w:rPr>
        <w:t>a vállal</w:t>
      </w:r>
      <w:r w:rsidR="000E34A4">
        <w:rPr>
          <w:rFonts w:ascii="Palatino Linotype" w:hAnsi="Palatino Linotype"/>
          <w:bCs/>
          <w:color w:val="000000"/>
          <w:sz w:val="24"/>
          <w:szCs w:val="24"/>
        </w:rPr>
        <w:t>a</w:t>
      </w:r>
      <w:r>
        <w:rPr>
          <w:rFonts w:ascii="Palatino Linotype" w:hAnsi="Palatino Linotype"/>
          <w:bCs/>
          <w:color w:val="000000"/>
          <w:sz w:val="24"/>
          <w:szCs w:val="24"/>
        </w:rPr>
        <w:t>ti kultúra elengedhetetlen elemévé vált.</w:t>
      </w:r>
      <w:r w:rsidR="003867F7">
        <w:rPr>
          <w:rFonts w:ascii="Palatino Linotype" w:hAnsi="Palatino Linotype"/>
          <w:bCs/>
          <w:color w:val="000000"/>
          <w:sz w:val="24"/>
          <w:szCs w:val="24"/>
        </w:rPr>
        <w:t xml:space="preserve"> </w:t>
      </w:r>
    </w:p>
    <w:p w14:paraId="51DFC1A5" w14:textId="2A616957" w:rsidR="00FF1782" w:rsidRDefault="003867F7" w:rsidP="00FF1782">
      <w:pPr>
        <w:spacing w:after="240"/>
        <w:jc w:val="both"/>
        <w:rPr>
          <w:rFonts w:ascii="Palatino Linotype" w:hAnsi="Palatino Linotype"/>
          <w:bCs/>
          <w:color w:val="000000"/>
          <w:sz w:val="24"/>
          <w:szCs w:val="24"/>
        </w:rPr>
      </w:pPr>
      <w:r>
        <w:rPr>
          <w:rFonts w:ascii="Palatino Linotype" w:hAnsi="Palatino Linotype"/>
          <w:bCs/>
          <w:color w:val="000000"/>
          <w:sz w:val="24"/>
          <w:szCs w:val="24"/>
        </w:rPr>
        <w:lastRenderedPageBreak/>
        <w:t xml:space="preserve">A munkavállalók akkor érzik jól magukat a munkahelyükön, ha számukra megfelelő feltételek és körülmények között dolgozhatnak. Mindebből adódóan sikeresebben végzik el munkájukat és magasabb szintű teljesítményt tudnak nyújtani, ami a Daniella Villamosság számára is előnyt jelent. A munkahelyi elégedettség felmérés értékelésének alapján könnyen meghatározhatók a </w:t>
      </w:r>
      <w:proofErr w:type="spellStart"/>
      <w:r>
        <w:rPr>
          <w:rFonts w:ascii="Palatino Linotype" w:hAnsi="Palatino Linotype"/>
          <w:bCs/>
          <w:color w:val="000000"/>
          <w:sz w:val="24"/>
          <w:szCs w:val="24"/>
        </w:rPr>
        <w:t>továbbfejlődés</w:t>
      </w:r>
      <w:proofErr w:type="spellEnd"/>
      <w:r>
        <w:rPr>
          <w:rFonts w:ascii="Palatino Linotype" w:hAnsi="Palatino Linotype"/>
          <w:bCs/>
          <w:color w:val="000000"/>
          <w:sz w:val="24"/>
          <w:szCs w:val="24"/>
        </w:rPr>
        <w:t xml:space="preserve"> irányai is.</w:t>
      </w:r>
    </w:p>
    <w:p w14:paraId="46C96497" w14:textId="6FCFEECD" w:rsidR="00004672" w:rsidRDefault="00DC715A" w:rsidP="00275C93">
      <w:pPr>
        <w:spacing w:after="240"/>
        <w:jc w:val="both"/>
        <w:rPr>
          <w:rFonts w:ascii="Palatino Linotype" w:hAnsi="Palatino Linotype"/>
          <w:bCs/>
          <w:i/>
          <w:color w:val="000000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18990A30" wp14:editId="3875E945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487564" cy="203835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6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C1C" w:rsidRPr="007F2C1C">
        <w:rPr>
          <w:rFonts w:ascii="Palatino Linotype" w:hAnsi="Palatino Linotype"/>
          <w:bCs/>
          <w:i/>
          <w:color w:val="000000"/>
          <w:sz w:val="24"/>
          <w:szCs w:val="24"/>
        </w:rPr>
        <w:t xml:space="preserve">A jövőbeni irányok kijelölése hiába történik meg felsővezetői szinten, ha nincs kivel elindulni az úton. Amennyiben nem foglalkozunk munkatársaink véleményével, úgy előfordulhat, hogy azt gondoljuk minden rendben a szervezetünkben és csak az új irányok megvalósítására kell hangsúlyt fektetni, azonban dolgozói szinten más utak rajzolódnak ki. Mindig fontosnak tartottam, hogy </w:t>
      </w:r>
      <w:proofErr w:type="spellStart"/>
      <w:r w:rsidR="007F2C1C" w:rsidRPr="007F2C1C">
        <w:rPr>
          <w:rFonts w:ascii="Palatino Linotype" w:hAnsi="Palatino Linotype"/>
          <w:bCs/>
          <w:i/>
          <w:color w:val="000000"/>
          <w:sz w:val="24"/>
          <w:szCs w:val="24"/>
        </w:rPr>
        <w:t>monitorozzuk</w:t>
      </w:r>
      <w:proofErr w:type="spellEnd"/>
      <w:r w:rsidR="007F2C1C" w:rsidRPr="007F2C1C">
        <w:rPr>
          <w:rFonts w:ascii="Palatino Linotype" w:hAnsi="Palatino Linotype"/>
          <w:bCs/>
          <w:i/>
          <w:color w:val="000000"/>
          <w:sz w:val="24"/>
          <w:szCs w:val="24"/>
        </w:rPr>
        <w:t xml:space="preserve"> dolgozóink motivációját és elégedettségét – és közösen fejlődjünk és tűzzünk ki célokat.</w:t>
      </w:r>
      <w:r>
        <w:rPr>
          <w:rFonts w:ascii="Palatino Linotype" w:hAnsi="Palatino Linotype"/>
          <w:bCs/>
          <w:i/>
          <w:color w:val="000000"/>
          <w:sz w:val="24"/>
          <w:szCs w:val="24"/>
        </w:rPr>
        <w:t xml:space="preserve"> </w:t>
      </w:r>
      <w:r>
        <w:rPr>
          <w:rFonts w:ascii="Palatino Linotype" w:hAnsi="Palatino Linotype"/>
          <w:i/>
          <w:sz w:val="24"/>
          <w:szCs w:val="24"/>
        </w:rPr>
        <w:t xml:space="preserve">– </w:t>
      </w:r>
      <w:r w:rsidRPr="006E5BDA">
        <w:rPr>
          <w:rFonts w:ascii="Palatino Linotype" w:hAnsi="Palatino Linotype"/>
          <w:sz w:val="24"/>
          <w:szCs w:val="24"/>
        </w:rPr>
        <w:t xml:space="preserve">mondta el </w:t>
      </w:r>
      <w:r w:rsidRPr="006E5BDA">
        <w:rPr>
          <w:rFonts w:ascii="Palatino Linotype" w:hAnsi="Palatino Linotype"/>
          <w:b/>
          <w:sz w:val="24"/>
          <w:szCs w:val="24"/>
        </w:rPr>
        <w:t>Hadnagy Ernő, a Daniella Kereskedelmi Kft. ügyvezetője.</w:t>
      </w:r>
    </w:p>
    <w:p w14:paraId="793E76DA" w14:textId="77777777" w:rsidR="00E1640F" w:rsidRPr="00004672" w:rsidRDefault="00E1640F" w:rsidP="00275C93">
      <w:pPr>
        <w:spacing w:after="240"/>
        <w:jc w:val="both"/>
        <w:rPr>
          <w:rFonts w:ascii="Palatino Linotype" w:hAnsi="Palatino Linotype"/>
          <w:bCs/>
          <w:i/>
          <w:color w:val="000000"/>
          <w:sz w:val="24"/>
          <w:szCs w:val="24"/>
        </w:rPr>
      </w:pPr>
    </w:p>
    <w:p w14:paraId="72674313" w14:textId="3FCF91E0" w:rsidR="00177210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b/>
          <w:sz w:val="20"/>
          <w:szCs w:val="20"/>
          <w:u w:val="single"/>
        </w:rPr>
      </w:pPr>
      <w:r w:rsidRPr="00851259">
        <w:rPr>
          <w:rFonts w:ascii="Palatino Linotype" w:hAnsi="Palatino Linotype"/>
          <w:b/>
          <w:sz w:val="20"/>
          <w:szCs w:val="20"/>
          <w:u w:val="single"/>
        </w:rPr>
        <w:t>A Daniella Kft.-</w:t>
      </w:r>
      <w:proofErr w:type="spellStart"/>
      <w:r w:rsidRPr="00851259">
        <w:rPr>
          <w:rFonts w:ascii="Palatino Linotype" w:hAnsi="Palatino Linotype"/>
          <w:b/>
          <w:sz w:val="20"/>
          <w:szCs w:val="20"/>
          <w:u w:val="single"/>
        </w:rPr>
        <w:t>ről</w:t>
      </w:r>
      <w:proofErr w:type="spellEnd"/>
      <w:r w:rsidRPr="00851259">
        <w:rPr>
          <w:rFonts w:ascii="Palatino Linotype" w:hAnsi="Palatino Linotype"/>
          <w:b/>
          <w:sz w:val="20"/>
          <w:szCs w:val="20"/>
          <w:u w:val="single"/>
        </w:rPr>
        <w:t xml:space="preserve"> röviden:</w:t>
      </w:r>
    </w:p>
    <w:p w14:paraId="7E851D25" w14:textId="77777777" w:rsidR="00177210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A Daniella Kft. hazánk </w:t>
      </w:r>
      <w:r w:rsidRPr="00851259">
        <w:rPr>
          <w:rFonts w:ascii="Palatino Linotype" w:hAnsi="Palatino Linotype"/>
          <w:b/>
          <w:sz w:val="20"/>
          <w:szCs w:val="20"/>
        </w:rPr>
        <w:t>piacvezető villamossági kereskedő</w:t>
      </w:r>
      <w:r w:rsidRPr="00851259">
        <w:rPr>
          <w:rFonts w:ascii="Palatino Linotype" w:hAnsi="Palatino Linotype"/>
          <w:sz w:val="20"/>
          <w:szCs w:val="20"/>
        </w:rPr>
        <w:t xml:space="preserve"> cége. A családi tulajdonban lévő magyar vállalkozás villamossági anyagok kis- és nagykereskedelmével foglalkozik, a villamossági termékek teljes spektrumát kínálja ügyfeleinek. A cég mottója és küldetése, ami köré termék- és szolgáltatásportfolióját kialakította: „</w:t>
      </w:r>
      <w:r w:rsidRPr="00851259">
        <w:rPr>
          <w:rFonts w:ascii="Palatino Linotype" w:hAnsi="Palatino Linotype"/>
          <w:b/>
          <w:sz w:val="20"/>
          <w:szCs w:val="20"/>
        </w:rPr>
        <w:t>az elektromos világ szolgálatában</w:t>
      </w:r>
      <w:r w:rsidRPr="00851259">
        <w:rPr>
          <w:rFonts w:ascii="Palatino Linotype" w:hAnsi="Palatino Linotype"/>
          <w:sz w:val="20"/>
          <w:szCs w:val="20"/>
        </w:rPr>
        <w:t xml:space="preserve">”. </w:t>
      </w:r>
    </w:p>
    <w:p w14:paraId="53BC0E59" w14:textId="22382F5B" w:rsidR="00177210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A </w:t>
      </w:r>
      <w:r w:rsidRPr="00851259">
        <w:rPr>
          <w:rFonts w:ascii="Palatino Linotype" w:hAnsi="Palatino Linotype"/>
          <w:b/>
          <w:sz w:val="20"/>
          <w:szCs w:val="20"/>
        </w:rPr>
        <w:t>31 telephelyből álló szaküzlethálózat</w:t>
      </w:r>
      <w:r w:rsidRPr="00851259">
        <w:rPr>
          <w:rFonts w:ascii="Palatino Linotype" w:hAnsi="Palatino Linotype"/>
          <w:sz w:val="20"/>
          <w:szCs w:val="20"/>
        </w:rPr>
        <w:t xml:space="preserve"> mellett </w:t>
      </w:r>
      <w:r w:rsidRPr="00851259">
        <w:rPr>
          <w:rFonts w:ascii="Palatino Linotype" w:hAnsi="Palatino Linotype"/>
          <w:b/>
          <w:sz w:val="20"/>
          <w:szCs w:val="20"/>
        </w:rPr>
        <w:t>B2B</w:t>
      </w:r>
      <w:r w:rsidRPr="00851259">
        <w:rPr>
          <w:rFonts w:ascii="Palatino Linotype" w:hAnsi="Palatino Linotype"/>
          <w:sz w:val="20"/>
          <w:szCs w:val="20"/>
        </w:rPr>
        <w:t xml:space="preserve"> és </w:t>
      </w:r>
      <w:r w:rsidRPr="00851259">
        <w:rPr>
          <w:rFonts w:ascii="Palatino Linotype" w:hAnsi="Palatino Linotype"/>
          <w:b/>
          <w:sz w:val="20"/>
          <w:szCs w:val="20"/>
        </w:rPr>
        <w:t>B2C webáruházzal</w:t>
      </w:r>
      <w:r w:rsidRPr="00851259">
        <w:rPr>
          <w:rFonts w:ascii="Palatino Linotype" w:hAnsi="Palatino Linotype"/>
          <w:sz w:val="20"/>
          <w:szCs w:val="20"/>
        </w:rPr>
        <w:t xml:space="preserve"> biztosítják vevőik kiszolgálását. A rendelkezésre álló </w:t>
      </w:r>
      <w:r w:rsidR="00A96F7E" w:rsidRPr="00851259">
        <w:rPr>
          <w:rFonts w:ascii="Palatino Linotype" w:hAnsi="Palatino Linotype"/>
          <w:sz w:val="20"/>
          <w:szCs w:val="20"/>
        </w:rPr>
        <w:t>több mint 4</w:t>
      </w:r>
      <w:r w:rsidRPr="00851259">
        <w:rPr>
          <w:rFonts w:ascii="Palatino Linotype" w:hAnsi="Palatino Linotype"/>
          <w:sz w:val="20"/>
          <w:szCs w:val="20"/>
        </w:rPr>
        <w:t xml:space="preserve"> milliárd Ft összértékű készletállományból a legtöbb igényt másnapra teljesítik, míg a polcon nem tartott termékeket is a lehető leghamarabb szerzik be több száz beszállítóból álló kapcsolatrendszerük működtetésével. 2021-től a hazai villamossági piac legmodernebb, </w:t>
      </w:r>
      <w:proofErr w:type="spellStart"/>
      <w:r w:rsidRPr="00851259">
        <w:rPr>
          <w:rFonts w:ascii="Palatino Linotype" w:hAnsi="Palatino Linotype"/>
          <w:sz w:val="20"/>
          <w:szCs w:val="20"/>
        </w:rPr>
        <w:t>robotizált</w:t>
      </w:r>
      <w:proofErr w:type="spellEnd"/>
      <w:r w:rsidRPr="00851259">
        <w:rPr>
          <w:rFonts w:ascii="Palatino Linotype" w:hAnsi="Palatino Linotype"/>
          <w:sz w:val="20"/>
          <w:szCs w:val="20"/>
        </w:rPr>
        <w:t xml:space="preserve"> raktárrendszerrel ellátott 12.000 nm-es logisztikai központjából teljesítik vásárlóik igényeit. </w:t>
      </w:r>
    </w:p>
    <w:p w14:paraId="707F5A8D" w14:textId="77777777" w:rsidR="00177210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A cég 2020-ban 3,6 milliárd Ft-os sikeres kötvénykibocsátást hajtott végre. </w:t>
      </w:r>
    </w:p>
    <w:p w14:paraId="60C1B47A" w14:textId="77777777" w:rsidR="00177210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A cég export tevékenységet is folytat Romániában, saját leányvállalatukon, a </w:t>
      </w:r>
      <w:proofErr w:type="spellStart"/>
      <w:r w:rsidRPr="00851259">
        <w:rPr>
          <w:rFonts w:ascii="Palatino Linotype" w:hAnsi="Palatino Linotype"/>
          <w:sz w:val="20"/>
          <w:szCs w:val="20"/>
        </w:rPr>
        <w:t>Dominant</w:t>
      </w:r>
      <w:proofErr w:type="spellEnd"/>
      <w:r w:rsidRPr="00851259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Pr="00851259">
        <w:rPr>
          <w:rFonts w:ascii="Palatino Linotype" w:hAnsi="Palatino Linotype"/>
          <w:sz w:val="20"/>
          <w:szCs w:val="20"/>
        </w:rPr>
        <w:t>Electric</w:t>
      </w:r>
      <w:proofErr w:type="spellEnd"/>
      <w:r w:rsidRPr="00851259">
        <w:rPr>
          <w:rFonts w:ascii="Palatino Linotype" w:hAnsi="Palatino Linotype"/>
          <w:sz w:val="20"/>
          <w:szCs w:val="20"/>
        </w:rPr>
        <w:t xml:space="preserve"> S.R.L.-en keresztül, továbbá más országokban is a helyi kereskedő partnerek közreműködésével.</w:t>
      </w:r>
    </w:p>
    <w:p w14:paraId="0235A3D6" w14:textId="77777777" w:rsidR="00391C11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A cég tagja a </w:t>
      </w:r>
      <w:r w:rsidRPr="00851259">
        <w:rPr>
          <w:rFonts w:ascii="Palatino Linotype" w:hAnsi="Palatino Linotype"/>
          <w:b/>
          <w:sz w:val="20"/>
          <w:szCs w:val="20"/>
        </w:rPr>
        <w:t>FEGIME</w:t>
      </w:r>
      <w:r w:rsidRPr="00851259">
        <w:rPr>
          <w:rFonts w:ascii="Palatino Linotype" w:hAnsi="Palatino Linotype"/>
          <w:sz w:val="20"/>
          <w:szCs w:val="20"/>
        </w:rPr>
        <w:t>-</w:t>
      </w:r>
      <w:proofErr w:type="spellStart"/>
      <w:r w:rsidRPr="00851259">
        <w:rPr>
          <w:rFonts w:ascii="Palatino Linotype" w:hAnsi="Palatino Linotype"/>
          <w:sz w:val="20"/>
          <w:szCs w:val="20"/>
        </w:rPr>
        <w:t>nek</w:t>
      </w:r>
      <w:proofErr w:type="spellEnd"/>
      <w:r w:rsidRPr="00851259">
        <w:rPr>
          <w:rFonts w:ascii="Palatino Linotype" w:hAnsi="Palatino Linotype"/>
          <w:sz w:val="20"/>
          <w:szCs w:val="20"/>
        </w:rPr>
        <w:t xml:space="preserve">, amely egy villamossági termékeket forgalmazó, családi vállalkozásokat tömörítő beszerzési társaság. </w:t>
      </w:r>
    </w:p>
    <w:p w14:paraId="5EDAF15A" w14:textId="77777777" w:rsidR="00177210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A Daniella Villamosság alapító tagja a 2007-ben megalakult </w:t>
      </w:r>
      <w:r w:rsidRPr="00851259">
        <w:rPr>
          <w:rFonts w:ascii="Palatino Linotype" w:hAnsi="Palatino Linotype"/>
          <w:b/>
          <w:sz w:val="20"/>
          <w:szCs w:val="20"/>
        </w:rPr>
        <w:t>FEGIME Hungary Kft</w:t>
      </w:r>
      <w:r w:rsidRPr="00851259">
        <w:rPr>
          <w:rFonts w:ascii="Palatino Linotype" w:hAnsi="Palatino Linotype"/>
          <w:sz w:val="20"/>
          <w:szCs w:val="20"/>
        </w:rPr>
        <w:t>.-</w:t>
      </w:r>
      <w:proofErr w:type="spellStart"/>
      <w:r w:rsidRPr="00851259">
        <w:rPr>
          <w:rFonts w:ascii="Palatino Linotype" w:hAnsi="Palatino Linotype"/>
          <w:sz w:val="20"/>
          <w:szCs w:val="20"/>
        </w:rPr>
        <w:t>nek</w:t>
      </w:r>
      <w:proofErr w:type="spellEnd"/>
      <w:r w:rsidRPr="00851259">
        <w:rPr>
          <w:rFonts w:ascii="Palatino Linotype" w:hAnsi="Palatino Linotype"/>
          <w:sz w:val="20"/>
          <w:szCs w:val="20"/>
        </w:rPr>
        <w:t>, mely magyar családi vállalkozások közreműködésével kapcsolódik nemzetközi tagcégek láncolatához, az európai szakmai elit vérkeringésébe.</w:t>
      </w:r>
    </w:p>
    <w:p w14:paraId="4BE009B3" w14:textId="3827FBFC" w:rsidR="00AD0B26" w:rsidRPr="0085125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A Daniella Villamosság </w:t>
      </w:r>
      <w:r w:rsidRPr="00851259">
        <w:rPr>
          <w:rFonts w:ascii="Palatino Linotype" w:hAnsi="Palatino Linotype"/>
          <w:b/>
          <w:sz w:val="20"/>
          <w:szCs w:val="20"/>
        </w:rPr>
        <w:t>2019-ben</w:t>
      </w:r>
      <w:r w:rsidRPr="00851259">
        <w:rPr>
          <w:rFonts w:ascii="Palatino Linotype" w:hAnsi="Palatino Linotype"/>
          <w:sz w:val="20"/>
          <w:szCs w:val="20"/>
        </w:rPr>
        <w:t xml:space="preserve">, </w:t>
      </w:r>
      <w:r w:rsidRPr="00851259">
        <w:rPr>
          <w:rFonts w:ascii="Palatino Linotype" w:hAnsi="Palatino Linotype"/>
          <w:b/>
          <w:sz w:val="20"/>
          <w:szCs w:val="20"/>
        </w:rPr>
        <w:t>2020-ban és 2021-ben</w:t>
      </w:r>
      <w:r w:rsidRPr="00851259">
        <w:rPr>
          <w:rFonts w:ascii="Palatino Linotype" w:hAnsi="Palatino Linotype"/>
          <w:sz w:val="20"/>
          <w:szCs w:val="20"/>
        </w:rPr>
        <w:t xml:space="preserve"> is elnyerte a </w:t>
      </w:r>
      <w:proofErr w:type="spellStart"/>
      <w:r w:rsidRPr="00851259">
        <w:rPr>
          <w:rFonts w:ascii="Palatino Linotype" w:hAnsi="Palatino Linotype"/>
          <w:b/>
          <w:sz w:val="20"/>
          <w:szCs w:val="20"/>
        </w:rPr>
        <w:t>MagyarBrands</w:t>
      </w:r>
      <w:proofErr w:type="spellEnd"/>
      <w:r w:rsidRPr="00851259">
        <w:rPr>
          <w:rFonts w:ascii="Palatino Linotype" w:hAnsi="Palatino Linotype"/>
          <w:sz w:val="20"/>
          <w:szCs w:val="20"/>
        </w:rPr>
        <w:t xml:space="preserve"> díjat a </w:t>
      </w:r>
      <w:r w:rsidRPr="00851259">
        <w:rPr>
          <w:rFonts w:ascii="Palatino Linotype" w:hAnsi="Palatino Linotype"/>
          <w:b/>
          <w:sz w:val="20"/>
          <w:szCs w:val="20"/>
        </w:rPr>
        <w:t>Kiváló Üzleti Márka</w:t>
      </w:r>
      <w:r w:rsidRPr="00851259">
        <w:rPr>
          <w:rFonts w:ascii="Palatino Linotype" w:hAnsi="Palatino Linotype"/>
          <w:sz w:val="20"/>
          <w:szCs w:val="20"/>
        </w:rPr>
        <w:t xml:space="preserve"> kategóriában, </w:t>
      </w:r>
      <w:r w:rsidRPr="00851259">
        <w:rPr>
          <w:rFonts w:ascii="Palatino Linotype" w:hAnsi="Palatino Linotype"/>
          <w:b/>
          <w:sz w:val="20"/>
          <w:szCs w:val="20"/>
        </w:rPr>
        <w:t>2022-ben</w:t>
      </w:r>
      <w:r w:rsidRPr="00851259">
        <w:rPr>
          <w:rFonts w:ascii="Palatino Linotype" w:hAnsi="Palatino Linotype"/>
          <w:sz w:val="20"/>
          <w:szCs w:val="20"/>
        </w:rPr>
        <w:t xml:space="preserve"> pedig </w:t>
      </w:r>
      <w:r w:rsidRPr="00851259">
        <w:rPr>
          <w:rFonts w:ascii="Palatino Linotype" w:hAnsi="Palatino Linotype"/>
          <w:b/>
          <w:sz w:val="20"/>
          <w:szCs w:val="20"/>
        </w:rPr>
        <w:t xml:space="preserve">Business </w:t>
      </w:r>
      <w:proofErr w:type="spellStart"/>
      <w:r w:rsidRPr="00851259">
        <w:rPr>
          <w:rFonts w:ascii="Palatino Linotype" w:hAnsi="Palatino Linotype"/>
          <w:b/>
          <w:sz w:val="20"/>
          <w:szCs w:val="20"/>
        </w:rPr>
        <w:t>Superbrands</w:t>
      </w:r>
      <w:proofErr w:type="spellEnd"/>
      <w:r w:rsidRPr="00851259">
        <w:rPr>
          <w:rFonts w:ascii="Palatino Linotype" w:hAnsi="Palatino Linotype"/>
          <w:sz w:val="20"/>
          <w:szCs w:val="20"/>
        </w:rPr>
        <w:t xml:space="preserve"> elismeréssel tüntették ki. </w:t>
      </w:r>
    </w:p>
    <w:p w14:paraId="0CEDC059" w14:textId="0C31E360" w:rsidR="00177210" w:rsidRPr="00851259" w:rsidRDefault="00177210" w:rsidP="00387C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sz w:val="20"/>
          <w:szCs w:val="20"/>
        </w:rPr>
      </w:pPr>
      <w:r w:rsidRPr="00851259">
        <w:rPr>
          <w:rFonts w:ascii="Palatino Linotype" w:hAnsi="Palatino Linotype"/>
          <w:sz w:val="20"/>
          <w:szCs w:val="20"/>
        </w:rPr>
        <w:t xml:space="preserve">1992-es megalapításakor a cégnél mindössze 4 fő dolgozott, mára azonban stabil és megbízható működésének, valamint partnerei szolgálatába állított szakértői hátterének köszönhetően egy közel 400 fős vállalattá nőtte ki magát, ezzel Magyarország villamossági piacának vezető nagykereskedőjévé vált, és a hazai nagyvállalatok körébe léphetett. </w:t>
      </w:r>
    </w:p>
    <w:p w14:paraId="17F8DDBE" w14:textId="77777777" w:rsidR="00177210" w:rsidRDefault="00177210" w:rsidP="00177210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</w:p>
    <w:p w14:paraId="415F7978" w14:textId="77777777" w:rsidR="00177210" w:rsidRDefault="00177210" w:rsidP="00177210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  <w:r w:rsidRPr="008D6095">
        <w:rPr>
          <w:rFonts w:ascii="Palatino Linotype" w:hAnsi="Palatino Linotype" w:cs="ArialMT"/>
          <w:b/>
          <w:color w:val="800000"/>
          <w:sz w:val="24"/>
          <w:szCs w:val="24"/>
        </w:rPr>
        <w:lastRenderedPageBreak/>
        <w:t>További információ és interjúegyeztetés:</w:t>
      </w:r>
    </w:p>
    <w:p w14:paraId="06C3DA52" w14:textId="77777777" w:rsidR="00177210" w:rsidRDefault="00177210" w:rsidP="00177210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800000"/>
          <w:sz w:val="24"/>
          <w:szCs w:val="24"/>
        </w:rPr>
        <w:t>Terdik Adrienne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Ügyvezető igazgató | PResston PR | Rózsadomb Center | </w:t>
      </w:r>
    </w:p>
    <w:p w14:paraId="229B3A95" w14:textId="05E0C755" w:rsidR="00177210" w:rsidRDefault="00177210" w:rsidP="00177210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30 257 60 08 | </w:t>
      </w:r>
      <w:hyperlink r:id="rId12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adrienne.terdik@presstonpr.hu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14:paraId="45A6E97A" w14:textId="04B2D5F1" w:rsidR="00400228" w:rsidRDefault="00400228" w:rsidP="00400228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 xml:space="preserve">Barabás Réka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>Junior PR Referens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 | PResston PR | Rózsadomb Center | </w:t>
      </w:r>
    </w:p>
    <w:p w14:paraId="382321D9" w14:textId="62556EE5" w:rsidR="007A0908" w:rsidRPr="00387CE8" w:rsidRDefault="00400228" w:rsidP="00387CE8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>M +36 30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 276 73 60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hyperlink r:id="rId13" w:history="1">
        <w:r>
          <w:rPr>
            <w:rFonts w:ascii="Palatino Linotype" w:hAnsi="Palatino Linotype" w:cs="ArialMT"/>
            <w:b/>
            <w:sz w:val="24"/>
            <w:szCs w:val="24"/>
          </w:rPr>
          <w:t>reka.barabas</w:t>
        </w:r>
        <w:r w:rsidRPr="0015216C">
          <w:rPr>
            <w:rFonts w:ascii="Palatino Linotype" w:hAnsi="Palatino Linotype" w:cs="ArialMT"/>
            <w:b/>
            <w:sz w:val="24"/>
            <w:szCs w:val="24"/>
          </w:rPr>
          <w:t>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sectPr w:rsidR="007A0908" w:rsidRPr="00387CE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DB0B6" w14:textId="77777777" w:rsidR="00575284" w:rsidRDefault="00575284" w:rsidP="008668C4">
      <w:pPr>
        <w:spacing w:after="0" w:line="240" w:lineRule="auto"/>
      </w:pPr>
      <w:r>
        <w:separator/>
      </w:r>
    </w:p>
  </w:endnote>
  <w:endnote w:type="continuationSeparator" w:id="0">
    <w:p w14:paraId="68A1A04A" w14:textId="77777777" w:rsidR="00575284" w:rsidRDefault="00575284" w:rsidP="0086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2939713"/>
      <w:docPartObj>
        <w:docPartGallery w:val="Page Numbers (Bottom of Page)"/>
        <w:docPartUnique/>
      </w:docPartObj>
    </w:sdtPr>
    <w:sdtEndPr/>
    <w:sdtContent>
      <w:p w14:paraId="40CF3741" w14:textId="775445AD" w:rsidR="00823855" w:rsidRDefault="0082385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683">
          <w:rPr>
            <w:noProof/>
          </w:rPr>
          <w:t>2</w:t>
        </w:r>
        <w:r>
          <w:fldChar w:fldCharType="end"/>
        </w:r>
      </w:p>
    </w:sdtContent>
  </w:sdt>
  <w:p w14:paraId="688781E4" w14:textId="77777777" w:rsidR="00823855" w:rsidRDefault="008238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B5E09" w14:textId="77777777" w:rsidR="00575284" w:rsidRDefault="00575284" w:rsidP="008668C4">
      <w:pPr>
        <w:spacing w:after="0" w:line="240" w:lineRule="auto"/>
      </w:pPr>
      <w:r>
        <w:separator/>
      </w:r>
    </w:p>
  </w:footnote>
  <w:footnote w:type="continuationSeparator" w:id="0">
    <w:p w14:paraId="52D1F568" w14:textId="77777777" w:rsidR="00575284" w:rsidRDefault="00575284" w:rsidP="00866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7238C" w14:textId="4B4E9F4A" w:rsidR="001D6660" w:rsidRPr="001D6660" w:rsidRDefault="000E6733" w:rsidP="00E822C8">
    <w:pPr>
      <w:spacing w:before="100" w:beforeAutospacing="1" w:after="100" w:afterAutospacing="1" w:line="240" w:lineRule="auto"/>
      <w:jc w:val="center"/>
      <w:rPr>
        <w:rFonts w:ascii="Palatino Linotype" w:eastAsia="Times New Roman" w:hAnsi="Palatino Linotype" w:cstheme="majorHAnsi"/>
        <w:b/>
        <w:sz w:val="20"/>
        <w:szCs w:val="20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30FBF813" wp14:editId="6605CF17">
          <wp:simplePos x="0" y="0"/>
          <wp:positionH relativeFrom="page">
            <wp:posOffset>6374544</wp:posOffset>
          </wp:positionH>
          <wp:positionV relativeFrom="topMargin">
            <wp:posOffset>265181</wp:posOffset>
          </wp:positionV>
          <wp:extent cx="1084811" cy="743989"/>
          <wp:effectExtent l="0" t="0" r="1270" b="0"/>
          <wp:wrapSquare wrapText="bothSides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811" cy="743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17F87B0F" wp14:editId="1B1E1425">
          <wp:simplePos x="0" y="0"/>
          <wp:positionH relativeFrom="page">
            <wp:posOffset>149252</wp:posOffset>
          </wp:positionH>
          <wp:positionV relativeFrom="paragraph">
            <wp:posOffset>-64411</wp:posOffset>
          </wp:positionV>
          <wp:extent cx="981075" cy="459491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59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2C8" w:rsidRPr="001D6660">
      <w:rPr>
        <w:rFonts w:ascii="Palatino Linotype" w:eastAsia="Times New Roman" w:hAnsi="Palatino Linotype" w:cstheme="majorHAnsi"/>
        <w:b/>
        <w:sz w:val="20"/>
        <w:szCs w:val="20"/>
        <w:lang w:eastAsia="hu-HU"/>
      </w:rPr>
      <w:t xml:space="preserve"> </w:t>
    </w:r>
  </w:p>
  <w:p w14:paraId="10BB7B5E" w14:textId="456B1E8D" w:rsidR="008668C4" w:rsidRDefault="008668C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9073F"/>
    <w:multiLevelType w:val="hybridMultilevel"/>
    <w:tmpl w:val="61B491F6"/>
    <w:lvl w:ilvl="0" w:tplc="9314CAA8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FA5D3E"/>
    <w:multiLevelType w:val="hybridMultilevel"/>
    <w:tmpl w:val="3B8AB0AE"/>
    <w:lvl w:ilvl="0" w:tplc="C5CCCF3E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02894"/>
    <w:multiLevelType w:val="hybridMultilevel"/>
    <w:tmpl w:val="BDDE97C6"/>
    <w:lvl w:ilvl="0" w:tplc="9314CAA8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AE"/>
    <w:rsid w:val="00004672"/>
    <w:rsid w:val="00021022"/>
    <w:rsid w:val="0002530D"/>
    <w:rsid w:val="00025423"/>
    <w:rsid w:val="00033F16"/>
    <w:rsid w:val="000455AF"/>
    <w:rsid w:val="000502A0"/>
    <w:rsid w:val="00057FA9"/>
    <w:rsid w:val="00063F7B"/>
    <w:rsid w:val="00067387"/>
    <w:rsid w:val="00074F5D"/>
    <w:rsid w:val="00075226"/>
    <w:rsid w:val="00075C5D"/>
    <w:rsid w:val="00082BA1"/>
    <w:rsid w:val="00092E3E"/>
    <w:rsid w:val="00095BBB"/>
    <w:rsid w:val="000A7710"/>
    <w:rsid w:val="000B01A7"/>
    <w:rsid w:val="000E21E5"/>
    <w:rsid w:val="000E34A4"/>
    <w:rsid w:val="000E6733"/>
    <w:rsid w:val="000F00B2"/>
    <w:rsid w:val="000F394A"/>
    <w:rsid w:val="001021F0"/>
    <w:rsid w:val="001042DB"/>
    <w:rsid w:val="00107FA2"/>
    <w:rsid w:val="00110DED"/>
    <w:rsid w:val="001134CF"/>
    <w:rsid w:val="00122683"/>
    <w:rsid w:val="00122CFF"/>
    <w:rsid w:val="00124D81"/>
    <w:rsid w:val="001352CE"/>
    <w:rsid w:val="00135CA0"/>
    <w:rsid w:val="001363F3"/>
    <w:rsid w:val="00163CB4"/>
    <w:rsid w:val="001642CA"/>
    <w:rsid w:val="00171244"/>
    <w:rsid w:val="00177210"/>
    <w:rsid w:val="00195AA7"/>
    <w:rsid w:val="001B0C3D"/>
    <w:rsid w:val="001B5340"/>
    <w:rsid w:val="001B534D"/>
    <w:rsid w:val="001C1963"/>
    <w:rsid w:val="001D4665"/>
    <w:rsid w:val="001D6660"/>
    <w:rsid w:val="001E431B"/>
    <w:rsid w:val="001E5E76"/>
    <w:rsid w:val="001F1101"/>
    <w:rsid w:val="002065E7"/>
    <w:rsid w:val="002075A1"/>
    <w:rsid w:val="00220E0F"/>
    <w:rsid w:val="00225EAA"/>
    <w:rsid w:val="00230EB7"/>
    <w:rsid w:val="0025032A"/>
    <w:rsid w:val="0025047C"/>
    <w:rsid w:val="00255E45"/>
    <w:rsid w:val="00265030"/>
    <w:rsid w:val="00266DAE"/>
    <w:rsid w:val="00275C93"/>
    <w:rsid w:val="00282EE8"/>
    <w:rsid w:val="002969EE"/>
    <w:rsid w:val="002A54DD"/>
    <w:rsid w:val="002A704A"/>
    <w:rsid w:val="002A75F3"/>
    <w:rsid w:val="002B29B8"/>
    <w:rsid w:val="002C7843"/>
    <w:rsid w:val="002E3845"/>
    <w:rsid w:val="002E672C"/>
    <w:rsid w:val="002F248B"/>
    <w:rsid w:val="002F61BA"/>
    <w:rsid w:val="002F7531"/>
    <w:rsid w:val="003009C5"/>
    <w:rsid w:val="00314730"/>
    <w:rsid w:val="0031792D"/>
    <w:rsid w:val="00323821"/>
    <w:rsid w:val="003540CD"/>
    <w:rsid w:val="00360754"/>
    <w:rsid w:val="0036394E"/>
    <w:rsid w:val="00385897"/>
    <w:rsid w:val="003867F7"/>
    <w:rsid w:val="00387CE8"/>
    <w:rsid w:val="00390B58"/>
    <w:rsid w:val="00391C11"/>
    <w:rsid w:val="003B4605"/>
    <w:rsid w:val="003C1324"/>
    <w:rsid w:val="003C414B"/>
    <w:rsid w:val="003C5B00"/>
    <w:rsid w:val="003C6620"/>
    <w:rsid w:val="003C7C09"/>
    <w:rsid w:val="003D2811"/>
    <w:rsid w:val="003D33A6"/>
    <w:rsid w:val="003E5105"/>
    <w:rsid w:val="00400228"/>
    <w:rsid w:val="004015A2"/>
    <w:rsid w:val="0042435D"/>
    <w:rsid w:val="00431BB9"/>
    <w:rsid w:val="00433943"/>
    <w:rsid w:val="00434B22"/>
    <w:rsid w:val="00435A1B"/>
    <w:rsid w:val="004441A7"/>
    <w:rsid w:val="004664F2"/>
    <w:rsid w:val="00480A3B"/>
    <w:rsid w:val="0048772D"/>
    <w:rsid w:val="00491214"/>
    <w:rsid w:val="00495EF7"/>
    <w:rsid w:val="004971BE"/>
    <w:rsid w:val="00497741"/>
    <w:rsid w:val="004A435B"/>
    <w:rsid w:val="004A4585"/>
    <w:rsid w:val="004A55DA"/>
    <w:rsid w:val="004C1D4E"/>
    <w:rsid w:val="004D33AE"/>
    <w:rsid w:val="004F6EAE"/>
    <w:rsid w:val="005030DE"/>
    <w:rsid w:val="00506BB3"/>
    <w:rsid w:val="00511B2D"/>
    <w:rsid w:val="0051253C"/>
    <w:rsid w:val="00516632"/>
    <w:rsid w:val="00520574"/>
    <w:rsid w:val="00522096"/>
    <w:rsid w:val="0053258D"/>
    <w:rsid w:val="005514E1"/>
    <w:rsid w:val="00557123"/>
    <w:rsid w:val="00562342"/>
    <w:rsid w:val="005651A6"/>
    <w:rsid w:val="00575284"/>
    <w:rsid w:val="00575DA6"/>
    <w:rsid w:val="0057739D"/>
    <w:rsid w:val="005905A0"/>
    <w:rsid w:val="00594B94"/>
    <w:rsid w:val="005A4026"/>
    <w:rsid w:val="005B2876"/>
    <w:rsid w:val="005D19CE"/>
    <w:rsid w:val="005E5919"/>
    <w:rsid w:val="005F4B30"/>
    <w:rsid w:val="006078C7"/>
    <w:rsid w:val="006201D9"/>
    <w:rsid w:val="006219B6"/>
    <w:rsid w:val="00626780"/>
    <w:rsid w:val="00630E9F"/>
    <w:rsid w:val="00632A62"/>
    <w:rsid w:val="00635FDC"/>
    <w:rsid w:val="006461B5"/>
    <w:rsid w:val="00646A6D"/>
    <w:rsid w:val="00647414"/>
    <w:rsid w:val="006538BE"/>
    <w:rsid w:val="00671E96"/>
    <w:rsid w:val="00673DBA"/>
    <w:rsid w:val="00680BB1"/>
    <w:rsid w:val="00681818"/>
    <w:rsid w:val="00692F88"/>
    <w:rsid w:val="00693BBA"/>
    <w:rsid w:val="00695104"/>
    <w:rsid w:val="006C125E"/>
    <w:rsid w:val="006C1AF0"/>
    <w:rsid w:val="006C2210"/>
    <w:rsid w:val="006D69E7"/>
    <w:rsid w:val="006D78AA"/>
    <w:rsid w:val="006E5BDA"/>
    <w:rsid w:val="006E6101"/>
    <w:rsid w:val="006F0E9A"/>
    <w:rsid w:val="006F559F"/>
    <w:rsid w:val="007056B3"/>
    <w:rsid w:val="0071160B"/>
    <w:rsid w:val="00720883"/>
    <w:rsid w:val="00721CD7"/>
    <w:rsid w:val="00730121"/>
    <w:rsid w:val="00730C0C"/>
    <w:rsid w:val="0073405B"/>
    <w:rsid w:val="007425C6"/>
    <w:rsid w:val="00742971"/>
    <w:rsid w:val="007533F9"/>
    <w:rsid w:val="007658A0"/>
    <w:rsid w:val="00786B97"/>
    <w:rsid w:val="00791558"/>
    <w:rsid w:val="00794612"/>
    <w:rsid w:val="007A01FA"/>
    <w:rsid w:val="007A0908"/>
    <w:rsid w:val="007A7A09"/>
    <w:rsid w:val="007B368B"/>
    <w:rsid w:val="007B3815"/>
    <w:rsid w:val="007B3FC1"/>
    <w:rsid w:val="007C3186"/>
    <w:rsid w:val="007F2C1C"/>
    <w:rsid w:val="007F62ED"/>
    <w:rsid w:val="0080655E"/>
    <w:rsid w:val="00807B69"/>
    <w:rsid w:val="00807D90"/>
    <w:rsid w:val="0081043C"/>
    <w:rsid w:val="00823855"/>
    <w:rsid w:val="00831406"/>
    <w:rsid w:val="00833857"/>
    <w:rsid w:val="00851259"/>
    <w:rsid w:val="0085713F"/>
    <w:rsid w:val="008668C4"/>
    <w:rsid w:val="008714F6"/>
    <w:rsid w:val="00877759"/>
    <w:rsid w:val="0088173E"/>
    <w:rsid w:val="00887671"/>
    <w:rsid w:val="008877E2"/>
    <w:rsid w:val="00891733"/>
    <w:rsid w:val="008A36AE"/>
    <w:rsid w:val="008A3771"/>
    <w:rsid w:val="008B1EDE"/>
    <w:rsid w:val="008B3740"/>
    <w:rsid w:val="008B6C93"/>
    <w:rsid w:val="008C01ED"/>
    <w:rsid w:val="008C1C09"/>
    <w:rsid w:val="008C369B"/>
    <w:rsid w:val="008C3D75"/>
    <w:rsid w:val="008C4064"/>
    <w:rsid w:val="008D0C16"/>
    <w:rsid w:val="008E17E6"/>
    <w:rsid w:val="008E19D5"/>
    <w:rsid w:val="008E220B"/>
    <w:rsid w:val="008E2E96"/>
    <w:rsid w:val="008E5EE0"/>
    <w:rsid w:val="008E6E56"/>
    <w:rsid w:val="008F2A13"/>
    <w:rsid w:val="008F3D48"/>
    <w:rsid w:val="008F5633"/>
    <w:rsid w:val="00903FD0"/>
    <w:rsid w:val="00906AA6"/>
    <w:rsid w:val="00911725"/>
    <w:rsid w:val="0091718B"/>
    <w:rsid w:val="00917395"/>
    <w:rsid w:val="009328F1"/>
    <w:rsid w:val="00933874"/>
    <w:rsid w:val="00935292"/>
    <w:rsid w:val="00935A2A"/>
    <w:rsid w:val="00942919"/>
    <w:rsid w:val="00945F49"/>
    <w:rsid w:val="009467BA"/>
    <w:rsid w:val="00954D8C"/>
    <w:rsid w:val="009654CC"/>
    <w:rsid w:val="00966F42"/>
    <w:rsid w:val="0097653F"/>
    <w:rsid w:val="00980CF4"/>
    <w:rsid w:val="00980DBF"/>
    <w:rsid w:val="009957DC"/>
    <w:rsid w:val="009B44A7"/>
    <w:rsid w:val="009C284B"/>
    <w:rsid w:val="00A00EA7"/>
    <w:rsid w:val="00A34C8C"/>
    <w:rsid w:val="00A34E43"/>
    <w:rsid w:val="00A36F40"/>
    <w:rsid w:val="00A72E93"/>
    <w:rsid w:val="00A8548B"/>
    <w:rsid w:val="00A967BC"/>
    <w:rsid w:val="00A96F7E"/>
    <w:rsid w:val="00A97A16"/>
    <w:rsid w:val="00AA7915"/>
    <w:rsid w:val="00AB1304"/>
    <w:rsid w:val="00AD06E7"/>
    <w:rsid w:val="00AD0B26"/>
    <w:rsid w:val="00AE461E"/>
    <w:rsid w:val="00AF02E0"/>
    <w:rsid w:val="00B116A7"/>
    <w:rsid w:val="00B13D5E"/>
    <w:rsid w:val="00B220C2"/>
    <w:rsid w:val="00B41EF4"/>
    <w:rsid w:val="00B4263E"/>
    <w:rsid w:val="00B43FE0"/>
    <w:rsid w:val="00B642ED"/>
    <w:rsid w:val="00B66EE0"/>
    <w:rsid w:val="00B71C9E"/>
    <w:rsid w:val="00B723AC"/>
    <w:rsid w:val="00B9310F"/>
    <w:rsid w:val="00B93DD0"/>
    <w:rsid w:val="00BB2C78"/>
    <w:rsid w:val="00BB3521"/>
    <w:rsid w:val="00BB3D8A"/>
    <w:rsid w:val="00BB75EF"/>
    <w:rsid w:val="00BC4BF2"/>
    <w:rsid w:val="00BD31B5"/>
    <w:rsid w:val="00BF494D"/>
    <w:rsid w:val="00C0744C"/>
    <w:rsid w:val="00C221EA"/>
    <w:rsid w:val="00C22235"/>
    <w:rsid w:val="00C24956"/>
    <w:rsid w:val="00C257CF"/>
    <w:rsid w:val="00C32E2F"/>
    <w:rsid w:val="00C34829"/>
    <w:rsid w:val="00C434FD"/>
    <w:rsid w:val="00C43F61"/>
    <w:rsid w:val="00C52DC4"/>
    <w:rsid w:val="00C55CC9"/>
    <w:rsid w:val="00C63287"/>
    <w:rsid w:val="00C65E63"/>
    <w:rsid w:val="00C75E59"/>
    <w:rsid w:val="00C82991"/>
    <w:rsid w:val="00C95D8E"/>
    <w:rsid w:val="00C961A4"/>
    <w:rsid w:val="00CA18B9"/>
    <w:rsid w:val="00CA2EE5"/>
    <w:rsid w:val="00CA64FF"/>
    <w:rsid w:val="00CB3053"/>
    <w:rsid w:val="00CB6501"/>
    <w:rsid w:val="00CC00B3"/>
    <w:rsid w:val="00CE7445"/>
    <w:rsid w:val="00D16DE4"/>
    <w:rsid w:val="00D265E0"/>
    <w:rsid w:val="00D348DD"/>
    <w:rsid w:val="00D53329"/>
    <w:rsid w:val="00D6069B"/>
    <w:rsid w:val="00D62E22"/>
    <w:rsid w:val="00D6641A"/>
    <w:rsid w:val="00D87DBC"/>
    <w:rsid w:val="00D91DAA"/>
    <w:rsid w:val="00D91DDC"/>
    <w:rsid w:val="00D97C57"/>
    <w:rsid w:val="00DA0337"/>
    <w:rsid w:val="00DA531E"/>
    <w:rsid w:val="00DA6B9C"/>
    <w:rsid w:val="00DB11BE"/>
    <w:rsid w:val="00DB283F"/>
    <w:rsid w:val="00DB54E5"/>
    <w:rsid w:val="00DC715A"/>
    <w:rsid w:val="00DD658B"/>
    <w:rsid w:val="00DE43AC"/>
    <w:rsid w:val="00DF1D66"/>
    <w:rsid w:val="00DF4C3E"/>
    <w:rsid w:val="00E028DF"/>
    <w:rsid w:val="00E15702"/>
    <w:rsid w:val="00E1640F"/>
    <w:rsid w:val="00E2031C"/>
    <w:rsid w:val="00E24869"/>
    <w:rsid w:val="00E456A4"/>
    <w:rsid w:val="00E45711"/>
    <w:rsid w:val="00E502BB"/>
    <w:rsid w:val="00E53A0C"/>
    <w:rsid w:val="00E61B85"/>
    <w:rsid w:val="00E65A5A"/>
    <w:rsid w:val="00E66011"/>
    <w:rsid w:val="00E6606E"/>
    <w:rsid w:val="00E76EFD"/>
    <w:rsid w:val="00E822C8"/>
    <w:rsid w:val="00E85969"/>
    <w:rsid w:val="00E95871"/>
    <w:rsid w:val="00EB5858"/>
    <w:rsid w:val="00ED01B4"/>
    <w:rsid w:val="00ED02CD"/>
    <w:rsid w:val="00ED03FD"/>
    <w:rsid w:val="00EE3DF0"/>
    <w:rsid w:val="00EE419F"/>
    <w:rsid w:val="00EE4FB7"/>
    <w:rsid w:val="00EF460E"/>
    <w:rsid w:val="00F1047B"/>
    <w:rsid w:val="00F11EBE"/>
    <w:rsid w:val="00F1524F"/>
    <w:rsid w:val="00F40F2C"/>
    <w:rsid w:val="00F450B5"/>
    <w:rsid w:val="00F47A77"/>
    <w:rsid w:val="00F54EC0"/>
    <w:rsid w:val="00F578A6"/>
    <w:rsid w:val="00F7015E"/>
    <w:rsid w:val="00F70DB3"/>
    <w:rsid w:val="00F73527"/>
    <w:rsid w:val="00F77163"/>
    <w:rsid w:val="00F92B62"/>
    <w:rsid w:val="00F93C80"/>
    <w:rsid w:val="00F97F11"/>
    <w:rsid w:val="00FA7772"/>
    <w:rsid w:val="00FB11F5"/>
    <w:rsid w:val="00FC3801"/>
    <w:rsid w:val="00FC4648"/>
    <w:rsid w:val="00FD3D91"/>
    <w:rsid w:val="00FF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5E0E"/>
  <w15:chartTrackingRefBased/>
  <w15:docId w15:val="{2287E68B-50AC-40D9-B24F-C2B544DB2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42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5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510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66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68C4"/>
  </w:style>
  <w:style w:type="paragraph" w:styleId="llb">
    <w:name w:val="footer"/>
    <w:basedOn w:val="Norml"/>
    <w:link w:val="llbChar"/>
    <w:uiPriority w:val="99"/>
    <w:unhideWhenUsed/>
    <w:rsid w:val="00866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68C4"/>
  </w:style>
  <w:style w:type="character" w:styleId="Kiemels2">
    <w:name w:val="Strong"/>
    <w:basedOn w:val="Bekezdsalapbettpusa"/>
    <w:uiPriority w:val="22"/>
    <w:qFormat/>
    <w:rsid w:val="007C3186"/>
    <w:rPr>
      <w:b/>
      <w:bCs/>
    </w:rPr>
  </w:style>
  <w:style w:type="paragraph" w:styleId="Vltozat">
    <w:name w:val="Revision"/>
    <w:hidden/>
    <w:uiPriority w:val="99"/>
    <w:semiHidden/>
    <w:rsid w:val="00954D8C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400228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0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drienne.terdik@presstonpr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rienne.terdik@presstonpr.h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DC59C-19FA-431F-94B6-BB59264C7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1216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Barabás Réka</cp:lastModifiedBy>
  <cp:revision>2</cp:revision>
  <cp:lastPrinted>2022-10-06T15:34:00Z</cp:lastPrinted>
  <dcterms:created xsi:type="dcterms:W3CDTF">2022-10-06T16:27:00Z</dcterms:created>
  <dcterms:modified xsi:type="dcterms:W3CDTF">2022-10-06T16:27:00Z</dcterms:modified>
</cp:coreProperties>
</file>